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61" w:type="dxa"/>
        <w:tblInd w:w="-89" w:type="dxa"/>
        <w:tblLayout w:type="fixed"/>
        <w:tblLook w:val="0000" w:firstRow="0" w:lastRow="0" w:firstColumn="0" w:lastColumn="0" w:noHBand="0" w:noVBand="0"/>
      </w:tblPr>
      <w:tblGrid>
        <w:gridCol w:w="3915"/>
        <w:gridCol w:w="7446"/>
      </w:tblGrid>
      <w:tr w:rsidR="00025606" w:rsidTr="00025606">
        <w:trPr>
          <w:trHeight w:val="1528"/>
        </w:trPr>
        <w:tc>
          <w:tcPr>
            <w:tcW w:w="3915" w:type="dxa"/>
            <w:tcBorders>
              <w:top w:val="nil"/>
              <w:left w:val="nil"/>
              <w:bottom w:val="nil"/>
              <w:right w:val="nil"/>
            </w:tcBorders>
            <w:tcMar>
              <w:top w:w="0" w:type="dxa"/>
              <w:left w:w="108" w:type="dxa"/>
              <w:bottom w:w="0" w:type="dxa"/>
              <w:right w:w="108" w:type="dxa"/>
            </w:tcMar>
          </w:tcPr>
          <w:p w:rsidR="00025606" w:rsidRPr="00861240" w:rsidRDefault="00025606">
            <w:pPr>
              <w:widowControl/>
              <w:jc w:val="center"/>
              <w:rPr>
                <w:rFonts w:ascii="Arial" w:hAnsi="Arial" w:cs="Arial"/>
              </w:rPr>
            </w:pPr>
            <w:bookmarkStart w:id="0" w:name="_GoBack"/>
            <w:bookmarkEnd w:id="0"/>
            <w:r w:rsidRPr="00861240">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pt;height:70.5pt">
                  <v:imagedata r:id="rId8" o:title=""/>
                </v:shape>
              </w:pict>
            </w:r>
          </w:p>
        </w:tc>
        <w:tc>
          <w:tcPr>
            <w:tcW w:w="7446" w:type="dxa"/>
            <w:tcBorders>
              <w:top w:val="nil"/>
              <w:left w:val="nil"/>
              <w:bottom w:val="nil"/>
              <w:right w:val="nil"/>
            </w:tcBorders>
            <w:tcMar>
              <w:top w:w="0" w:type="dxa"/>
              <w:left w:w="108" w:type="dxa"/>
              <w:bottom w:w="0" w:type="dxa"/>
              <w:right w:w="108" w:type="dxa"/>
            </w:tcMar>
          </w:tcPr>
          <w:p w:rsidR="00025606" w:rsidRPr="00861240" w:rsidRDefault="00DF77C8" w:rsidP="00AE1691">
            <w:pPr>
              <w:widowControl/>
              <w:ind w:right="282"/>
              <w:jc w:val="center"/>
              <w:rPr>
                <w:rFonts w:ascii="Arial" w:hAnsi="Arial"/>
                <w:sz w:val="20"/>
              </w:rPr>
            </w:pPr>
            <w:r w:rsidRPr="00861240">
              <w:rPr>
                <w:rFonts w:ascii="Arial" w:hAnsi="Arial" w:cs="Arial"/>
                <w:b/>
                <w:sz w:val="40"/>
                <w:szCs w:val="40"/>
              </w:rPr>
              <w:t>Free School Travel Permit Application 20</w:t>
            </w:r>
            <w:r w:rsidR="00C85037">
              <w:rPr>
                <w:rFonts w:ascii="Arial" w:hAnsi="Arial" w:cs="Arial"/>
                <w:b/>
                <w:sz w:val="40"/>
                <w:szCs w:val="40"/>
              </w:rPr>
              <w:t>20</w:t>
            </w:r>
            <w:r w:rsidRPr="00861240">
              <w:rPr>
                <w:rFonts w:ascii="Arial" w:hAnsi="Arial" w:cs="Arial"/>
                <w:b/>
                <w:sz w:val="40"/>
                <w:szCs w:val="40"/>
              </w:rPr>
              <w:t>/20</w:t>
            </w:r>
            <w:r w:rsidR="008E25E2">
              <w:rPr>
                <w:rFonts w:ascii="Arial" w:hAnsi="Arial" w:cs="Arial"/>
                <w:b/>
                <w:sz w:val="40"/>
                <w:szCs w:val="40"/>
              </w:rPr>
              <w:t>2</w:t>
            </w:r>
            <w:r w:rsidR="00C85037">
              <w:rPr>
                <w:rFonts w:ascii="Arial" w:hAnsi="Arial" w:cs="Arial"/>
                <w:b/>
                <w:sz w:val="40"/>
                <w:szCs w:val="40"/>
              </w:rPr>
              <w:t>1</w:t>
            </w:r>
          </w:p>
        </w:tc>
      </w:tr>
    </w:tbl>
    <w:p w:rsidR="00FD374D" w:rsidRDefault="00FD374D">
      <w:pPr>
        <w:widowControl/>
        <w:tabs>
          <w:tab w:val="left" w:pos="2749"/>
        </w:tabs>
        <w:spacing w:line="80" w:lineRule="exact"/>
        <w:ind w:left="1431"/>
      </w:pPr>
      <w:r>
        <w:tab/>
      </w:r>
    </w:p>
    <w:p w:rsidR="00FD374D" w:rsidRDefault="00FD374D">
      <w:pPr>
        <w:widowControl/>
        <w:tabs>
          <w:tab w:val="left" w:pos="2749"/>
        </w:tabs>
        <w:spacing w:line="80" w:lineRule="exact"/>
        <w:ind w:left="1431"/>
      </w:pPr>
    </w:p>
    <w:p w:rsidR="00C90165" w:rsidRDefault="00C90165">
      <w:pPr>
        <w:widowControl/>
        <w:tabs>
          <w:tab w:val="left" w:pos="2749"/>
        </w:tabs>
        <w:spacing w:line="80" w:lineRule="exact"/>
        <w:ind w:left="1431"/>
      </w:pPr>
    </w:p>
    <w:p w:rsidR="00C90165" w:rsidRDefault="00C90165">
      <w:pPr>
        <w:widowControl/>
        <w:tabs>
          <w:tab w:val="left" w:pos="2749"/>
        </w:tabs>
        <w:spacing w:line="80" w:lineRule="exact"/>
        <w:ind w:left="1431"/>
      </w:pPr>
    </w:p>
    <w:p w:rsidR="00C90165" w:rsidRDefault="00C90165">
      <w:pPr>
        <w:widowControl/>
        <w:tabs>
          <w:tab w:val="left" w:pos="2749"/>
        </w:tabs>
        <w:spacing w:line="80" w:lineRule="exact"/>
        <w:ind w:left="1431"/>
      </w:pPr>
    </w:p>
    <w:p w:rsidR="00FD374D" w:rsidRDefault="00FD374D">
      <w:pPr>
        <w:widowControl/>
        <w:spacing w:line="80" w:lineRule="exact"/>
        <w:ind w:left="1429"/>
      </w:pPr>
    </w:p>
    <w:p w:rsidR="00AE1691" w:rsidRPr="00725309" w:rsidRDefault="00AE1691" w:rsidP="00725309">
      <w:pPr>
        <w:ind w:left="-397"/>
        <w:jc w:val="both"/>
        <w:rPr>
          <w:rFonts w:ascii="Arial" w:hAnsi="Arial" w:cs="Arial"/>
        </w:rPr>
      </w:pPr>
      <w:r w:rsidRPr="00725309">
        <w:rPr>
          <w:rFonts w:ascii="Arial" w:hAnsi="Arial" w:cs="Arial"/>
        </w:rPr>
        <w:t xml:space="preserve">This application form must be made by the pupil’s parent/guardian and submitted together with a </w:t>
      </w:r>
      <w:r w:rsidRPr="00725309">
        <w:rPr>
          <w:rFonts w:ascii="Arial" w:hAnsi="Arial" w:cs="Arial"/>
          <w:b/>
        </w:rPr>
        <w:t>stamped addressed envelope</w:t>
      </w:r>
      <w:r w:rsidRPr="00725309">
        <w:rPr>
          <w:rFonts w:ascii="Arial" w:hAnsi="Arial" w:cs="Arial"/>
        </w:rPr>
        <w:t xml:space="preserve"> and a </w:t>
      </w:r>
      <w:r w:rsidRPr="00725309">
        <w:rPr>
          <w:rFonts w:ascii="Arial" w:hAnsi="Arial" w:cs="Arial"/>
          <w:b/>
        </w:rPr>
        <w:t>passport style colour photograph</w:t>
      </w:r>
      <w:r w:rsidRPr="00725309">
        <w:rPr>
          <w:rFonts w:ascii="Arial" w:hAnsi="Arial" w:cs="Arial"/>
        </w:rPr>
        <w:t xml:space="preserve"> cut</w:t>
      </w:r>
      <w:r w:rsidRPr="00725309">
        <w:rPr>
          <w:rFonts w:ascii="Arial" w:hAnsi="Arial" w:cs="Arial"/>
          <w:b/>
        </w:rPr>
        <w:t xml:space="preserve"> </w:t>
      </w:r>
      <w:r w:rsidRPr="00725309">
        <w:rPr>
          <w:rFonts w:ascii="Arial" w:hAnsi="Arial" w:cs="Arial"/>
        </w:rPr>
        <w:t xml:space="preserve">to no larger than 2.5cm x 2.5cm in size, endorsed with the child’s name and school on the reverse side. </w:t>
      </w:r>
    </w:p>
    <w:p w:rsidR="00AE1691" w:rsidRPr="00725309" w:rsidRDefault="00AE1691" w:rsidP="00725309">
      <w:pPr>
        <w:tabs>
          <w:tab w:val="left" w:pos="945"/>
        </w:tabs>
        <w:ind w:left="-397"/>
        <w:jc w:val="both"/>
        <w:rPr>
          <w:rFonts w:ascii="Arial" w:hAnsi="Arial" w:cs="Arial"/>
        </w:rPr>
      </w:pPr>
      <w:r w:rsidRPr="00725309">
        <w:rPr>
          <w:rFonts w:ascii="Arial" w:hAnsi="Arial" w:cs="Arial"/>
        </w:rPr>
        <w:tab/>
      </w:r>
    </w:p>
    <w:p w:rsidR="00AE1691" w:rsidRPr="00725309" w:rsidRDefault="00AE1691" w:rsidP="00725309">
      <w:pPr>
        <w:ind w:left="-397"/>
        <w:jc w:val="both"/>
        <w:rPr>
          <w:rFonts w:ascii="Arial" w:hAnsi="Arial" w:cs="Arial"/>
          <w:b/>
        </w:rPr>
      </w:pPr>
      <w:r w:rsidRPr="00725309">
        <w:rPr>
          <w:rFonts w:ascii="Arial" w:hAnsi="Arial" w:cs="Arial"/>
        </w:rPr>
        <w:t xml:space="preserve">This application should be submitted </w:t>
      </w:r>
      <w:r w:rsidRPr="00725309">
        <w:rPr>
          <w:rFonts w:ascii="Arial" w:hAnsi="Arial" w:cs="Arial"/>
          <w:b/>
        </w:rPr>
        <w:t xml:space="preserve">before Friday </w:t>
      </w:r>
      <w:r w:rsidR="007D6903">
        <w:rPr>
          <w:rFonts w:ascii="Arial" w:hAnsi="Arial" w:cs="Arial"/>
          <w:b/>
        </w:rPr>
        <w:t>10</w:t>
      </w:r>
      <w:r w:rsidR="007D6903" w:rsidRPr="007D6903">
        <w:rPr>
          <w:rFonts w:ascii="Arial" w:hAnsi="Arial" w:cs="Arial"/>
          <w:b/>
          <w:vertAlign w:val="superscript"/>
        </w:rPr>
        <w:t>th</w:t>
      </w:r>
      <w:r w:rsidR="007D6903">
        <w:rPr>
          <w:rFonts w:ascii="Arial" w:hAnsi="Arial" w:cs="Arial"/>
          <w:b/>
        </w:rPr>
        <w:t xml:space="preserve"> </w:t>
      </w:r>
      <w:r w:rsidR="00654130">
        <w:rPr>
          <w:rFonts w:ascii="Arial" w:hAnsi="Arial" w:cs="Arial"/>
          <w:b/>
        </w:rPr>
        <w:t>July 2020</w:t>
      </w:r>
      <w:r w:rsidRPr="00725309">
        <w:rPr>
          <w:rFonts w:ascii="Arial" w:hAnsi="Arial" w:cs="Arial"/>
        </w:rPr>
        <w:t xml:space="preserve"> </w:t>
      </w:r>
      <w:r w:rsidR="00654130">
        <w:rPr>
          <w:rFonts w:ascii="Arial" w:hAnsi="Arial" w:cs="Arial"/>
        </w:rPr>
        <w:t xml:space="preserve">to </w:t>
      </w:r>
      <w:r w:rsidRPr="00725309">
        <w:rPr>
          <w:rFonts w:ascii="Arial" w:hAnsi="Arial" w:cs="Arial"/>
        </w:rPr>
        <w:t xml:space="preserve">the Benefits Section at the address </w:t>
      </w:r>
      <w:r w:rsidR="0097761B">
        <w:rPr>
          <w:rFonts w:ascii="Arial" w:hAnsi="Arial" w:cs="Arial"/>
        </w:rPr>
        <w:t>below</w:t>
      </w:r>
      <w:r w:rsidRPr="00725309">
        <w:rPr>
          <w:rFonts w:ascii="Arial" w:hAnsi="Arial" w:cs="Arial"/>
        </w:rPr>
        <w:t xml:space="preserve">.  Those pupils whose application forms are received </w:t>
      </w:r>
      <w:r w:rsidRPr="00725309">
        <w:rPr>
          <w:rFonts w:ascii="Arial" w:hAnsi="Arial" w:cs="Arial"/>
          <w:b/>
        </w:rPr>
        <w:t xml:space="preserve">after </w:t>
      </w:r>
      <w:r w:rsidR="007D6903">
        <w:rPr>
          <w:rFonts w:ascii="Arial" w:hAnsi="Arial" w:cs="Arial"/>
          <w:b/>
        </w:rPr>
        <w:t>10</w:t>
      </w:r>
      <w:r w:rsidR="007D6903" w:rsidRPr="007D6903">
        <w:rPr>
          <w:rFonts w:ascii="Arial" w:hAnsi="Arial" w:cs="Arial"/>
          <w:b/>
          <w:vertAlign w:val="superscript"/>
        </w:rPr>
        <w:t>th</w:t>
      </w:r>
      <w:r w:rsidR="007D6903">
        <w:rPr>
          <w:rFonts w:ascii="Arial" w:hAnsi="Arial" w:cs="Arial"/>
          <w:b/>
        </w:rPr>
        <w:t xml:space="preserve"> </w:t>
      </w:r>
      <w:r w:rsidR="00654130">
        <w:rPr>
          <w:rFonts w:ascii="Arial" w:hAnsi="Arial" w:cs="Arial"/>
          <w:b/>
        </w:rPr>
        <w:t>July 2020</w:t>
      </w:r>
      <w:r w:rsidRPr="00725309">
        <w:rPr>
          <w:rFonts w:ascii="Arial" w:hAnsi="Arial" w:cs="Arial"/>
          <w:b/>
        </w:rPr>
        <w:t xml:space="preserve"> are not guaranteed to receive their permit for the first day of the Autumn Term.</w:t>
      </w:r>
    </w:p>
    <w:p w:rsidR="00AE1691" w:rsidRPr="00725309" w:rsidRDefault="00AE1691" w:rsidP="00725309">
      <w:pPr>
        <w:ind w:left="-397"/>
        <w:jc w:val="both"/>
        <w:rPr>
          <w:rFonts w:ascii="Arial" w:hAnsi="Arial" w:cs="Arial"/>
          <w:b/>
        </w:rPr>
      </w:pPr>
    </w:p>
    <w:p w:rsidR="00AE1691" w:rsidRPr="00725309" w:rsidRDefault="00AE1691" w:rsidP="00725309">
      <w:pPr>
        <w:ind w:left="-397"/>
        <w:jc w:val="both"/>
        <w:rPr>
          <w:rFonts w:ascii="Arial" w:hAnsi="Arial" w:cs="Arial"/>
          <w:b/>
        </w:rPr>
      </w:pPr>
      <w:r w:rsidRPr="00725309">
        <w:rPr>
          <w:rFonts w:ascii="Arial" w:hAnsi="Arial" w:cs="Arial"/>
          <w:b/>
        </w:rPr>
        <w:t>PLEASE SEE GUIDANCE NOTES OVERLEAF.</w:t>
      </w:r>
    </w:p>
    <w:p w:rsidR="00AE1691" w:rsidRPr="00725309" w:rsidRDefault="00AE1691" w:rsidP="00725309">
      <w:pPr>
        <w:ind w:left="-397"/>
        <w:jc w:val="both"/>
        <w:rPr>
          <w:rFonts w:ascii="Arial" w:hAnsi="Arial"/>
          <w:b/>
        </w:rPr>
      </w:pPr>
    </w:p>
    <w:p w:rsidR="00AE1691" w:rsidRPr="00725309" w:rsidRDefault="00AE1691" w:rsidP="00725309">
      <w:pPr>
        <w:ind w:left="-397" w:right="-1"/>
        <w:rPr>
          <w:rFonts w:ascii="Arial" w:hAnsi="Arial" w:cs="Arial"/>
          <w:b/>
        </w:rPr>
      </w:pPr>
      <w:r w:rsidRPr="00725309">
        <w:rPr>
          <w:rFonts w:ascii="Arial" w:hAnsi="Arial" w:cs="Arial"/>
        </w:rPr>
        <w:t xml:space="preserve">Please complete the following form in </w:t>
      </w:r>
      <w:r w:rsidRPr="00725309">
        <w:rPr>
          <w:rFonts w:ascii="Arial" w:hAnsi="Arial" w:cs="Arial"/>
          <w:b/>
        </w:rPr>
        <w:t xml:space="preserve">BLOCK CAPITALS </w:t>
      </w:r>
      <w:r w:rsidRPr="00725309">
        <w:rPr>
          <w:rFonts w:ascii="Arial" w:hAnsi="Arial" w:cs="Arial"/>
        </w:rPr>
        <w:t xml:space="preserve">and </w:t>
      </w:r>
      <w:r w:rsidRPr="00725309">
        <w:rPr>
          <w:rFonts w:ascii="Arial" w:hAnsi="Arial" w:cs="Arial"/>
          <w:b/>
        </w:rPr>
        <w:t xml:space="preserve">ATTACH THE COLOUR  PHOTOGRAPH </w:t>
      </w:r>
      <w:r w:rsidRPr="00725309">
        <w:rPr>
          <w:rFonts w:ascii="Arial" w:hAnsi="Arial" w:cs="Arial"/>
        </w:rPr>
        <w:t>and</w:t>
      </w:r>
      <w:r w:rsidRPr="00725309">
        <w:rPr>
          <w:rFonts w:ascii="Arial" w:hAnsi="Arial" w:cs="Arial"/>
          <w:b/>
        </w:rPr>
        <w:t xml:space="preserve"> STAMPED ADDRESSED ENVELOPE SECURELY.   </w:t>
      </w:r>
    </w:p>
    <w:p w:rsidR="00A148F2" w:rsidRPr="00A0501A" w:rsidRDefault="00A148F2" w:rsidP="00A148F2">
      <w:pPr>
        <w:widowControl/>
        <w:spacing w:line="40" w:lineRule="exact"/>
        <w:ind w:left="1202" w:right="-1287"/>
        <w:jc w:val="right"/>
        <w:rPr>
          <w:rFonts w:ascii="Arial" w:hAnsi="Arial"/>
          <w:b/>
          <w:sz w:val="22"/>
        </w:rPr>
      </w:pPr>
    </w:p>
    <w:p w:rsidR="00A148F2" w:rsidRPr="00A0501A" w:rsidRDefault="00A148F2" w:rsidP="00A148F2">
      <w:pPr>
        <w:widowControl/>
        <w:spacing w:line="80" w:lineRule="exact"/>
        <w:ind w:left="1202" w:right="-1168"/>
        <w:jc w:val="right"/>
        <w:rPr>
          <w:rFonts w:ascii="Arial" w:hAnsi="Arial"/>
          <w:b/>
          <w:sz w:val="22"/>
        </w:rPr>
      </w:pPr>
    </w:p>
    <w:p w:rsidR="00A148F2" w:rsidRPr="00A0501A" w:rsidRDefault="00A148F2" w:rsidP="00A148F2">
      <w:pPr>
        <w:widowControl/>
        <w:spacing w:line="80" w:lineRule="exact"/>
        <w:ind w:left="1202" w:right="-1168"/>
        <w:jc w:val="right"/>
        <w:rPr>
          <w:rFonts w:ascii="Arial" w:hAnsi="Arial"/>
          <w:b/>
          <w:sz w:val="22"/>
        </w:rPr>
      </w:pPr>
    </w:p>
    <w:p w:rsidR="00A148F2" w:rsidRPr="00AE1691" w:rsidRDefault="00A148F2" w:rsidP="00A148F2">
      <w:pPr>
        <w:widowControl/>
        <w:spacing w:line="80" w:lineRule="exact"/>
        <w:ind w:left="369" w:right="-1111"/>
        <w:jc w:val="both"/>
        <w:rPr>
          <w:rFonts w:ascii="Arial" w:hAnsi="Arial"/>
          <w:b/>
        </w:rPr>
      </w:pPr>
    </w:p>
    <w:p w:rsidR="00A148F2" w:rsidRDefault="00A148F2" w:rsidP="00A148F2">
      <w:pPr>
        <w:widowControl/>
        <w:spacing w:line="80" w:lineRule="exact"/>
        <w:ind w:left="369" w:right="-1111"/>
        <w:jc w:val="both"/>
        <w:rPr>
          <w:rFonts w:ascii="Arial" w:hAnsi="Arial"/>
        </w:rPr>
      </w:pPr>
    </w:p>
    <w:tbl>
      <w:tblPr>
        <w:tblW w:w="10506" w:type="dxa"/>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330"/>
        <w:gridCol w:w="2125"/>
        <w:gridCol w:w="1490"/>
        <w:gridCol w:w="2561"/>
      </w:tblGrid>
      <w:tr w:rsidR="00AE1691" w:rsidRPr="00AE1691" w:rsidTr="00AE1691">
        <w:tblPrEx>
          <w:tblCellMar>
            <w:top w:w="0" w:type="dxa"/>
            <w:bottom w:w="0" w:type="dxa"/>
          </w:tblCellMar>
        </w:tblPrEx>
        <w:trPr>
          <w:trHeight w:val="839"/>
          <w:tblCellSpacing w:w="20" w:type="dxa"/>
        </w:trPr>
        <w:tc>
          <w:tcPr>
            <w:tcW w:w="4270" w:type="dxa"/>
          </w:tcPr>
          <w:p w:rsidR="00AE1691" w:rsidRPr="00AE1691" w:rsidRDefault="00AE1691" w:rsidP="00AE1691">
            <w:pPr>
              <w:widowControl/>
              <w:autoSpaceDE/>
              <w:autoSpaceDN/>
              <w:adjustRightInd/>
              <w:rPr>
                <w:rFonts w:ascii="Arial" w:hAnsi="Arial" w:cs="Arial"/>
                <w:b/>
                <w:bCs/>
                <w:szCs w:val="20"/>
                <w:lang w:val="en-US" w:eastAsia="en-US"/>
              </w:rPr>
            </w:pPr>
            <w:bookmarkStart w:id="1" w:name="_Hlk516041525"/>
            <w:r w:rsidRPr="00AE1691">
              <w:rPr>
                <w:rFonts w:ascii="Arial" w:hAnsi="Arial" w:cs="Arial"/>
                <w:b/>
                <w:bCs/>
                <w:szCs w:val="20"/>
                <w:lang w:val="en-US" w:eastAsia="en-US"/>
              </w:rPr>
              <w:t>Name of pupil</w:t>
            </w:r>
          </w:p>
          <w:p w:rsidR="00AE1691" w:rsidRPr="00AE1691" w:rsidRDefault="00AE1691" w:rsidP="00AE1691">
            <w:pPr>
              <w:widowControl/>
              <w:autoSpaceDE/>
              <w:autoSpaceDN/>
              <w:adjustRightInd/>
              <w:rPr>
                <w:rFonts w:ascii="Arial" w:hAnsi="Arial" w:cs="Arial"/>
                <w:szCs w:val="20"/>
                <w:lang w:val="en-US" w:eastAsia="en-US"/>
              </w:rPr>
            </w:pPr>
          </w:p>
        </w:tc>
        <w:tc>
          <w:tcPr>
            <w:tcW w:w="2085" w:type="dxa"/>
          </w:tcPr>
          <w:p w:rsidR="00AE1691" w:rsidRPr="00AE1691" w:rsidRDefault="00AE1691" w:rsidP="00AE1691">
            <w:pPr>
              <w:widowControl/>
              <w:autoSpaceDE/>
              <w:autoSpaceDN/>
              <w:adjustRightInd/>
              <w:rPr>
                <w:rFonts w:ascii="Arial" w:hAnsi="Arial" w:cs="Arial"/>
                <w:b/>
                <w:bCs/>
                <w:szCs w:val="20"/>
                <w:lang w:val="en-US" w:eastAsia="en-US"/>
              </w:rPr>
            </w:pPr>
            <w:r w:rsidRPr="00AE1691">
              <w:rPr>
                <w:rFonts w:ascii="Arial" w:hAnsi="Arial" w:cs="Arial"/>
                <w:b/>
                <w:bCs/>
                <w:szCs w:val="20"/>
                <w:lang w:val="en-US" w:eastAsia="en-US"/>
              </w:rPr>
              <w:t>Date of Birth</w:t>
            </w:r>
          </w:p>
          <w:p w:rsidR="00AE1691" w:rsidRPr="00AE1691" w:rsidRDefault="00AE1691" w:rsidP="00AE1691">
            <w:pPr>
              <w:widowControl/>
              <w:autoSpaceDE/>
              <w:autoSpaceDN/>
              <w:adjustRightInd/>
              <w:rPr>
                <w:rFonts w:ascii="Arial" w:hAnsi="Arial" w:cs="Arial"/>
                <w:szCs w:val="20"/>
                <w:lang w:val="en-US" w:eastAsia="en-US"/>
              </w:rPr>
            </w:pPr>
          </w:p>
        </w:tc>
        <w:tc>
          <w:tcPr>
            <w:tcW w:w="3991" w:type="dxa"/>
            <w:gridSpan w:val="2"/>
          </w:tcPr>
          <w:p w:rsidR="00AE1691" w:rsidRPr="00AE1691" w:rsidRDefault="00AE1691" w:rsidP="00AE1691">
            <w:pPr>
              <w:widowControl/>
              <w:autoSpaceDE/>
              <w:autoSpaceDN/>
              <w:adjustRightInd/>
              <w:rPr>
                <w:rFonts w:ascii="Arial" w:hAnsi="Arial" w:cs="Arial"/>
                <w:b/>
                <w:bCs/>
                <w:szCs w:val="20"/>
                <w:lang w:val="en-US" w:eastAsia="en-US"/>
              </w:rPr>
            </w:pPr>
            <w:r w:rsidRPr="00AE1691">
              <w:rPr>
                <w:rFonts w:ascii="Arial" w:hAnsi="Arial" w:cs="Arial"/>
                <w:b/>
                <w:bCs/>
                <w:szCs w:val="20"/>
                <w:lang w:val="en-US" w:eastAsia="en-US"/>
              </w:rPr>
              <w:t>Age</w:t>
            </w:r>
          </w:p>
          <w:p w:rsidR="00AE1691" w:rsidRPr="00AE1691" w:rsidRDefault="00AE1691" w:rsidP="00AE1691">
            <w:pPr>
              <w:widowControl/>
              <w:autoSpaceDE/>
              <w:autoSpaceDN/>
              <w:adjustRightInd/>
              <w:rPr>
                <w:rFonts w:ascii="Arial" w:hAnsi="Arial" w:cs="Arial"/>
                <w:szCs w:val="20"/>
                <w:lang w:val="en-US" w:eastAsia="en-US"/>
              </w:rPr>
            </w:pPr>
          </w:p>
        </w:tc>
      </w:tr>
      <w:tr w:rsidR="00AE1691" w:rsidRPr="00AE1691" w:rsidTr="00AE1691">
        <w:tblPrEx>
          <w:tblCellMar>
            <w:top w:w="0" w:type="dxa"/>
            <w:bottom w:w="0" w:type="dxa"/>
          </w:tblCellMar>
        </w:tblPrEx>
        <w:trPr>
          <w:cantSplit/>
          <w:trHeight w:val="652"/>
          <w:tblCellSpacing w:w="20" w:type="dxa"/>
        </w:trPr>
        <w:tc>
          <w:tcPr>
            <w:tcW w:w="4270" w:type="dxa"/>
            <w:vMerge w:val="restart"/>
          </w:tcPr>
          <w:p w:rsidR="00AE1691" w:rsidRPr="00AE1691" w:rsidRDefault="00AE1691" w:rsidP="00AE1691">
            <w:pPr>
              <w:widowControl/>
              <w:autoSpaceDE/>
              <w:autoSpaceDN/>
              <w:adjustRightInd/>
              <w:rPr>
                <w:rFonts w:ascii="Arial" w:hAnsi="Arial" w:cs="Arial"/>
                <w:b/>
                <w:bCs/>
                <w:szCs w:val="20"/>
                <w:lang w:val="en-US" w:eastAsia="en-US"/>
              </w:rPr>
            </w:pPr>
            <w:r w:rsidRPr="00AE1691">
              <w:rPr>
                <w:rFonts w:ascii="Arial" w:hAnsi="Arial" w:cs="Arial"/>
                <w:b/>
                <w:bCs/>
                <w:szCs w:val="20"/>
                <w:lang w:val="en-US" w:eastAsia="en-US"/>
              </w:rPr>
              <w:t xml:space="preserve">Address    </w:t>
            </w:r>
          </w:p>
          <w:p w:rsidR="00AE1691" w:rsidRPr="00AE1691" w:rsidRDefault="00AE1691" w:rsidP="00AE1691">
            <w:pPr>
              <w:widowControl/>
              <w:autoSpaceDE/>
              <w:autoSpaceDN/>
              <w:adjustRightInd/>
              <w:rPr>
                <w:rFonts w:ascii="Arial" w:hAnsi="Arial" w:cs="Arial"/>
                <w:szCs w:val="20"/>
                <w:lang w:val="en-US" w:eastAsia="en-US"/>
              </w:rPr>
            </w:pPr>
            <w:r w:rsidRPr="00AE1691">
              <w:rPr>
                <w:rFonts w:ascii="Arial" w:hAnsi="Arial" w:cs="Arial"/>
                <w:szCs w:val="20"/>
                <w:lang w:val="en-US" w:eastAsia="en-US"/>
              </w:rPr>
              <w:fldChar w:fldCharType="begin"/>
            </w:r>
            <w:r w:rsidRPr="00AE1691">
              <w:rPr>
                <w:rFonts w:ascii="Arial" w:hAnsi="Arial" w:cs="Arial"/>
                <w:szCs w:val="20"/>
                <w:lang w:val="en-US" w:eastAsia="en-US"/>
              </w:rPr>
              <w:instrText xml:space="preserve"> MERGEFIELD Address1 </w:instrText>
            </w:r>
            <w:r w:rsidRPr="00AE1691">
              <w:rPr>
                <w:rFonts w:ascii="Arial" w:hAnsi="Arial" w:cs="Arial"/>
                <w:szCs w:val="20"/>
                <w:lang w:val="en-US" w:eastAsia="en-US"/>
              </w:rPr>
              <w:fldChar w:fldCharType="end"/>
            </w:r>
          </w:p>
          <w:p w:rsidR="00AE1691" w:rsidRPr="00AE1691" w:rsidRDefault="00AE1691" w:rsidP="00AE1691">
            <w:pPr>
              <w:widowControl/>
              <w:autoSpaceDE/>
              <w:autoSpaceDN/>
              <w:adjustRightInd/>
              <w:rPr>
                <w:rFonts w:ascii="Arial" w:hAnsi="Arial" w:cs="Arial"/>
                <w:szCs w:val="20"/>
                <w:lang w:val="en-US" w:eastAsia="en-US"/>
              </w:rPr>
            </w:pPr>
          </w:p>
          <w:p w:rsidR="00AE1691" w:rsidRPr="00AE1691" w:rsidRDefault="00AE1691" w:rsidP="00AE1691">
            <w:pPr>
              <w:widowControl/>
              <w:autoSpaceDE/>
              <w:autoSpaceDN/>
              <w:adjustRightInd/>
              <w:rPr>
                <w:rFonts w:ascii="Arial" w:hAnsi="Arial" w:cs="Arial"/>
                <w:szCs w:val="20"/>
                <w:lang w:val="en-US" w:eastAsia="en-US"/>
              </w:rPr>
            </w:pPr>
          </w:p>
          <w:p w:rsidR="00AE1691" w:rsidRPr="00AE1691" w:rsidRDefault="00AE1691" w:rsidP="00AE1691">
            <w:pPr>
              <w:widowControl/>
              <w:autoSpaceDE/>
              <w:autoSpaceDN/>
              <w:adjustRightInd/>
              <w:rPr>
                <w:rFonts w:ascii="Arial" w:hAnsi="Arial" w:cs="Arial"/>
                <w:szCs w:val="20"/>
                <w:lang w:val="en-US" w:eastAsia="en-US"/>
              </w:rPr>
            </w:pPr>
          </w:p>
          <w:p w:rsidR="00AE1691" w:rsidRPr="00AE1691" w:rsidRDefault="00AE1691" w:rsidP="00AE1691">
            <w:pPr>
              <w:widowControl/>
              <w:autoSpaceDE/>
              <w:autoSpaceDN/>
              <w:adjustRightInd/>
              <w:rPr>
                <w:rFonts w:ascii="Arial" w:hAnsi="Arial" w:cs="Arial"/>
                <w:szCs w:val="20"/>
                <w:lang w:val="en-US" w:eastAsia="en-US"/>
              </w:rPr>
            </w:pPr>
            <w:r w:rsidRPr="00AE1691">
              <w:rPr>
                <w:rFonts w:ascii="Arial" w:hAnsi="Arial" w:cs="Arial"/>
                <w:szCs w:val="20"/>
                <w:lang w:val="en-US" w:eastAsia="en-US"/>
              </w:rPr>
              <w:t xml:space="preserve">     </w:t>
            </w:r>
          </w:p>
          <w:p w:rsidR="00AE1691" w:rsidRPr="00AE1691" w:rsidRDefault="00AE1691" w:rsidP="00AE1691">
            <w:pPr>
              <w:widowControl/>
              <w:autoSpaceDE/>
              <w:autoSpaceDN/>
              <w:adjustRightInd/>
              <w:rPr>
                <w:rFonts w:ascii="Arial" w:hAnsi="Arial" w:cs="Arial"/>
                <w:szCs w:val="20"/>
                <w:lang w:val="en-US" w:eastAsia="en-US"/>
              </w:rPr>
            </w:pPr>
          </w:p>
          <w:p w:rsidR="00AE1691" w:rsidRPr="00AE1691" w:rsidRDefault="00AE1691" w:rsidP="00AE1691">
            <w:pPr>
              <w:widowControl/>
              <w:autoSpaceDE/>
              <w:autoSpaceDN/>
              <w:adjustRightInd/>
              <w:rPr>
                <w:rFonts w:ascii="Arial" w:hAnsi="Arial" w:cs="Arial"/>
                <w:b/>
                <w:szCs w:val="20"/>
                <w:lang w:val="en-US" w:eastAsia="en-US"/>
              </w:rPr>
            </w:pPr>
            <w:r w:rsidRPr="00AE1691">
              <w:rPr>
                <w:rFonts w:ascii="Arial" w:hAnsi="Arial" w:cs="Arial"/>
                <w:b/>
                <w:szCs w:val="20"/>
                <w:lang w:val="en-US" w:eastAsia="en-US"/>
              </w:rPr>
              <w:t xml:space="preserve">Post code                </w:t>
            </w:r>
          </w:p>
        </w:tc>
        <w:tc>
          <w:tcPr>
            <w:tcW w:w="6116" w:type="dxa"/>
            <w:gridSpan w:val="3"/>
          </w:tcPr>
          <w:p w:rsidR="00AE1691" w:rsidRPr="00AE1691" w:rsidRDefault="00AE1691" w:rsidP="00AE1691">
            <w:pPr>
              <w:widowControl/>
              <w:autoSpaceDE/>
              <w:autoSpaceDN/>
              <w:adjustRightInd/>
              <w:rPr>
                <w:rFonts w:ascii="Arial" w:hAnsi="Arial" w:cs="Arial"/>
                <w:b/>
                <w:bCs/>
                <w:szCs w:val="20"/>
                <w:lang w:val="en-US" w:eastAsia="en-US"/>
              </w:rPr>
            </w:pPr>
            <w:r w:rsidRPr="00AE1691">
              <w:rPr>
                <w:rFonts w:ascii="Arial" w:hAnsi="Arial" w:cs="Arial"/>
                <w:b/>
                <w:bCs/>
                <w:szCs w:val="20"/>
                <w:lang w:val="en-US" w:eastAsia="en-US"/>
              </w:rPr>
              <w:t>School to be attended in 20</w:t>
            </w:r>
            <w:r w:rsidR="00654130">
              <w:rPr>
                <w:rFonts w:ascii="Arial" w:hAnsi="Arial" w:cs="Arial"/>
                <w:b/>
                <w:bCs/>
                <w:szCs w:val="20"/>
                <w:lang w:val="en-US" w:eastAsia="en-US"/>
              </w:rPr>
              <w:t>20/21</w:t>
            </w:r>
          </w:p>
          <w:p w:rsidR="00AE1691" w:rsidRPr="00AE1691" w:rsidRDefault="00AE1691" w:rsidP="00AE1691">
            <w:pPr>
              <w:widowControl/>
              <w:autoSpaceDE/>
              <w:autoSpaceDN/>
              <w:adjustRightInd/>
              <w:rPr>
                <w:rFonts w:ascii="Arial" w:hAnsi="Arial" w:cs="Arial"/>
                <w:b/>
                <w:bCs/>
                <w:szCs w:val="20"/>
                <w:lang w:val="en-US" w:eastAsia="en-US"/>
              </w:rPr>
            </w:pPr>
          </w:p>
        </w:tc>
      </w:tr>
      <w:tr w:rsidR="00AE1691" w:rsidRPr="00AE1691" w:rsidTr="00AE1691">
        <w:tblPrEx>
          <w:tblCellMar>
            <w:top w:w="0" w:type="dxa"/>
            <w:bottom w:w="0" w:type="dxa"/>
          </w:tblCellMar>
        </w:tblPrEx>
        <w:trPr>
          <w:cantSplit/>
          <w:trHeight w:val="670"/>
          <w:tblCellSpacing w:w="20" w:type="dxa"/>
        </w:trPr>
        <w:tc>
          <w:tcPr>
            <w:tcW w:w="4270" w:type="dxa"/>
            <w:vMerge/>
          </w:tcPr>
          <w:p w:rsidR="00AE1691" w:rsidRPr="00AE1691" w:rsidRDefault="00AE1691" w:rsidP="00AE1691">
            <w:pPr>
              <w:widowControl/>
              <w:autoSpaceDE/>
              <w:autoSpaceDN/>
              <w:adjustRightInd/>
              <w:rPr>
                <w:rFonts w:ascii="Arial" w:hAnsi="Arial" w:cs="Arial"/>
                <w:b/>
                <w:bCs/>
                <w:szCs w:val="20"/>
                <w:lang w:val="en-US" w:eastAsia="en-US"/>
              </w:rPr>
            </w:pPr>
          </w:p>
        </w:tc>
        <w:tc>
          <w:tcPr>
            <w:tcW w:w="6116" w:type="dxa"/>
            <w:gridSpan w:val="3"/>
          </w:tcPr>
          <w:p w:rsidR="00AE1691" w:rsidRPr="00AE1691" w:rsidRDefault="00AE1691" w:rsidP="00AE1691">
            <w:pPr>
              <w:widowControl/>
              <w:autoSpaceDE/>
              <w:autoSpaceDN/>
              <w:adjustRightInd/>
              <w:rPr>
                <w:rFonts w:ascii="Arial" w:hAnsi="Arial" w:cs="Arial"/>
                <w:b/>
                <w:bCs/>
                <w:szCs w:val="20"/>
                <w:lang w:val="en-US" w:eastAsia="en-US"/>
              </w:rPr>
            </w:pPr>
            <w:r w:rsidRPr="00AE1691">
              <w:rPr>
                <w:rFonts w:ascii="Arial" w:hAnsi="Arial" w:cs="Arial"/>
                <w:b/>
                <w:bCs/>
                <w:szCs w:val="20"/>
                <w:lang w:val="en-US" w:eastAsia="en-US"/>
              </w:rPr>
              <w:t>Distance from home</w:t>
            </w:r>
          </w:p>
        </w:tc>
      </w:tr>
      <w:tr w:rsidR="00AE1691" w:rsidRPr="00AE1691" w:rsidTr="00AE1691">
        <w:tblPrEx>
          <w:tblCellMar>
            <w:top w:w="0" w:type="dxa"/>
            <w:bottom w:w="0" w:type="dxa"/>
          </w:tblCellMar>
        </w:tblPrEx>
        <w:trPr>
          <w:cantSplit/>
          <w:trHeight w:val="648"/>
          <w:tblCellSpacing w:w="20" w:type="dxa"/>
        </w:trPr>
        <w:tc>
          <w:tcPr>
            <w:tcW w:w="4270" w:type="dxa"/>
            <w:vMerge/>
          </w:tcPr>
          <w:p w:rsidR="00AE1691" w:rsidRPr="00AE1691" w:rsidRDefault="00AE1691" w:rsidP="00AE1691">
            <w:pPr>
              <w:widowControl/>
              <w:autoSpaceDE/>
              <w:autoSpaceDN/>
              <w:adjustRightInd/>
              <w:rPr>
                <w:rFonts w:ascii="Arial" w:hAnsi="Arial" w:cs="Arial"/>
                <w:b/>
                <w:bCs/>
                <w:szCs w:val="20"/>
                <w:lang w:val="en-US" w:eastAsia="en-US"/>
              </w:rPr>
            </w:pPr>
          </w:p>
        </w:tc>
        <w:tc>
          <w:tcPr>
            <w:tcW w:w="6116" w:type="dxa"/>
            <w:gridSpan w:val="3"/>
          </w:tcPr>
          <w:p w:rsidR="00AE1691" w:rsidRPr="00AE1691" w:rsidRDefault="00AE1691" w:rsidP="00AE1691">
            <w:pPr>
              <w:widowControl/>
              <w:autoSpaceDE/>
              <w:autoSpaceDN/>
              <w:adjustRightInd/>
              <w:rPr>
                <w:rFonts w:ascii="Arial" w:hAnsi="Arial" w:cs="Arial"/>
                <w:b/>
                <w:bCs/>
                <w:szCs w:val="20"/>
                <w:lang w:val="en-US" w:eastAsia="en-US"/>
              </w:rPr>
            </w:pPr>
            <w:r w:rsidRPr="00AE1691">
              <w:rPr>
                <w:rFonts w:ascii="Arial" w:hAnsi="Arial" w:cs="Arial"/>
                <w:b/>
                <w:bCs/>
                <w:szCs w:val="20"/>
                <w:lang w:val="en-US" w:eastAsia="en-US"/>
              </w:rPr>
              <w:t>Name of home bus stop</w:t>
            </w:r>
          </w:p>
        </w:tc>
      </w:tr>
      <w:tr w:rsidR="00AE1691" w:rsidRPr="00AE1691" w:rsidTr="00AE1691">
        <w:tblPrEx>
          <w:tblCellMar>
            <w:top w:w="0" w:type="dxa"/>
            <w:bottom w:w="0" w:type="dxa"/>
          </w:tblCellMar>
        </w:tblPrEx>
        <w:trPr>
          <w:trHeight w:val="659"/>
          <w:tblCellSpacing w:w="20" w:type="dxa"/>
        </w:trPr>
        <w:tc>
          <w:tcPr>
            <w:tcW w:w="4270" w:type="dxa"/>
          </w:tcPr>
          <w:p w:rsidR="00AE1691" w:rsidRPr="00AE1691" w:rsidRDefault="00AE1691" w:rsidP="00AE1691">
            <w:pPr>
              <w:widowControl/>
              <w:autoSpaceDE/>
              <w:autoSpaceDN/>
              <w:adjustRightInd/>
              <w:rPr>
                <w:rFonts w:ascii="Arial" w:hAnsi="Arial" w:cs="Arial"/>
                <w:szCs w:val="20"/>
                <w:lang w:val="en-US" w:eastAsia="en-US"/>
              </w:rPr>
            </w:pPr>
            <w:r w:rsidRPr="00AE1691">
              <w:rPr>
                <w:rFonts w:ascii="Arial" w:hAnsi="Arial" w:cs="Arial"/>
                <w:b/>
                <w:bCs/>
                <w:szCs w:val="20"/>
                <w:lang w:val="en-US" w:eastAsia="en-US"/>
              </w:rPr>
              <w:t>Telephone number</w:t>
            </w:r>
          </w:p>
        </w:tc>
        <w:tc>
          <w:tcPr>
            <w:tcW w:w="6116" w:type="dxa"/>
            <w:gridSpan w:val="3"/>
          </w:tcPr>
          <w:p w:rsidR="00AE1691" w:rsidRPr="00AE1691" w:rsidRDefault="00AE1691" w:rsidP="00AE1691">
            <w:pPr>
              <w:widowControl/>
              <w:autoSpaceDE/>
              <w:autoSpaceDN/>
              <w:adjustRightInd/>
              <w:rPr>
                <w:rFonts w:ascii="Arial" w:hAnsi="Arial" w:cs="Arial"/>
                <w:b/>
                <w:bCs/>
                <w:szCs w:val="20"/>
                <w:lang w:val="en-US" w:eastAsia="en-US"/>
              </w:rPr>
            </w:pPr>
            <w:r w:rsidRPr="00AE1691">
              <w:rPr>
                <w:rFonts w:ascii="Arial" w:hAnsi="Arial" w:cs="Arial"/>
                <w:b/>
                <w:bCs/>
                <w:szCs w:val="20"/>
                <w:lang w:val="en-US" w:eastAsia="en-US"/>
              </w:rPr>
              <w:t>Previous school attended</w:t>
            </w:r>
          </w:p>
        </w:tc>
      </w:tr>
      <w:tr w:rsidR="00AE1691" w:rsidRPr="00AE1691" w:rsidTr="00AE1691">
        <w:tblPrEx>
          <w:tblCellMar>
            <w:top w:w="0" w:type="dxa"/>
            <w:bottom w:w="0" w:type="dxa"/>
          </w:tblCellMar>
        </w:tblPrEx>
        <w:trPr>
          <w:trHeight w:val="1672"/>
          <w:tblCellSpacing w:w="20" w:type="dxa"/>
        </w:trPr>
        <w:tc>
          <w:tcPr>
            <w:tcW w:w="10426" w:type="dxa"/>
            <w:gridSpan w:val="4"/>
          </w:tcPr>
          <w:p w:rsidR="00AE1691" w:rsidRPr="00AE1691" w:rsidRDefault="00AE1691" w:rsidP="00AE1691">
            <w:pPr>
              <w:widowControl/>
              <w:autoSpaceDE/>
              <w:autoSpaceDN/>
              <w:adjustRightInd/>
              <w:jc w:val="center"/>
              <w:rPr>
                <w:rFonts w:ascii="Arial" w:hAnsi="Arial" w:cs="Arial"/>
                <w:b/>
                <w:bCs/>
                <w:szCs w:val="20"/>
                <w:lang w:val="en-US" w:eastAsia="en-US"/>
              </w:rPr>
            </w:pPr>
            <w:r w:rsidRPr="00AE1691">
              <w:rPr>
                <w:rFonts w:ascii="Arial" w:hAnsi="Arial" w:cs="Arial"/>
                <w:b/>
                <w:bCs/>
                <w:szCs w:val="20"/>
                <w:lang w:val="en-US" w:eastAsia="en-US"/>
              </w:rPr>
              <w:t>For Means Tested Travel scheme only</w:t>
            </w:r>
          </w:p>
          <w:p w:rsidR="00AE1691" w:rsidRPr="00AE1691" w:rsidRDefault="00AE1691" w:rsidP="00AE1691">
            <w:pPr>
              <w:widowControl/>
              <w:autoSpaceDE/>
              <w:autoSpaceDN/>
              <w:adjustRightInd/>
              <w:rPr>
                <w:rFonts w:ascii="Arial" w:hAnsi="Arial" w:cs="Arial"/>
                <w:b/>
                <w:szCs w:val="20"/>
                <w:lang w:val="en-US" w:eastAsia="en-US"/>
              </w:rPr>
            </w:pPr>
            <w:r w:rsidRPr="00AE1691">
              <w:rPr>
                <w:rFonts w:ascii="Arial" w:hAnsi="Arial" w:cs="Arial"/>
                <w:b/>
                <w:bCs/>
                <w:szCs w:val="20"/>
                <w:lang w:val="en-US" w:eastAsia="en-US"/>
              </w:rPr>
              <w:t xml:space="preserve">Please </w:t>
            </w:r>
            <w:r w:rsidRPr="00AE1691">
              <w:rPr>
                <w:rFonts w:ascii="Arial" w:hAnsi="Arial" w:cs="Arial"/>
                <w:b/>
                <w:szCs w:val="20"/>
                <w:lang w:val="en-US" w:eastAsia="en-US"/>
              </w:rPr>
              <w:t>√ which applies</w:t>
            </w:r>
          </w:p>
          <w:p w:rsidR="00AE1691" w:rsidRPr="00AE1691" w:rsidRDefault="00AE1691" w:rsidP="00AE1691">
            <w:pPr>
              <w:widowControl/>
              <w:autoSpaceDE/>
              <w:autoSpaceDN/>
              <w:adjustRightInd/>
              <w:rPr>
                <w:rFonts w:ascii="Arial" w:hAnsi="Arial" w:cs="Arial"/>
                <w:bCs/>
                <w:sz w:val="20"/>
                <w:szCs w:val="20"/>
                <w:lang w:val="en-US" w:eastAsia="en-US"/>
              </w:rPr>
            </w:pPr>
            <w:r w:rsidRPr="00AE1691">
              <w:rPr>
                <w:rFonts w:ascii="Courier New" w:hAnsi="Courier New" w:cs="Courier New"/>
                <w:bCs/>
                <w:sz w:val="28"/>
                <w:szCs w:val="20"/>
                <w:lang w:val="en-US" w:eastAsia="en-US"/>
              </w:rPr>
              <w:t>□</w:t>
            </w:r>
            <w:r w:rsidRPr="00AE1691">
              <w:rPr>
                <w:rFonts w:ascii="Courier New" w:hAnsi="Courier New" w:cs="Courier New"/>
                <w:b/>
                <w:bCs/>
                <w:sz w:val="28"/>
                <w:szCs w:val="20"/>
                <w:lang w:val="en-US" w:eastAsia="en-US"/>
              </w:rPr>
              <w:t xml:space="preserve"> </w:t>
            </w:r>
            <w:r w:rsidRPr="00AE1691">
              <w:rPr>
                <w:rFonts w:ascii="Arial" w:hAnsi="Arial" w:cs="Arial"/>
                <w:bCs/>
                <w:sz w:val="20"/>
                <w:szCs w:val="20"/>
                <w:lang w:val="en-US" w:eastAsia="en-US"/>
              </w:rPr>
              <w:t xml:space="preserve">Maximum Working Tax credit (you must attach     </w:t>
            </w:r>
            <w:r w:rsidRPr="00AE1691">
              <w:rPr>
                <w:rFonts w:ascii="Courier New" w:hAnsi="Courier New" w:cs="Courier New"/>
                <w:bCs/>
                <w:sz w:val="28"/>
                <w:szCs w:val="20"/>
                <w:lang w:val="en-US" w:eastAsia="en-US"/>
              </w:rPr>
              <w:t xml:space="preserve">□ </w:t>
            </w:r>
            <w:r w:rsidRPr="00AE1691">
              <w:rPr>
                <w:rFonts w:ascii="Arial" w:hAnsi="Arial" w:cs="Arial"/>
                <w:bCs/>
                <w:sz w:val="20"/>
                <w:szCs w:val="20"/>
                <w:lang w:val="en-US" w:eastAsia="en-US"/>
              </w:rPr>
              <w:t>Free School Meals – we will check our records.</w:t>
            </w:r>
          </w:p>
          <w:p w:rsidR="00AE1691" w:rsidRPr="00AE1691" w:rsidRDefault="00AE1691" w:rsidP="00AE1691">
            <w:pPr>
              <w:widowControl/>
              <w:autoSpaceDE/>
              <w:autoSpaceDN/>
              <w:adjustRightInd/>
              <w:rPr>
                <w:rFonts w:ascii="Arial" w:hAnsi="Arial" w:cs="Arial"/>
                <w:bCs/>
                <w:sz w:val="20"/>
                <w:szCs w:val="20"/>
                <w:lang w:val="en-US" w:eastAsia="en-US"/>
              </w:rPr>
            </w:pPr>
            <w:r w:rsidRPr="00AE1691">
              <w:rPr>
                <w:rFonts w:ascii="Arial" w:hAnsi="Arial" w:cs="Arial"/>
                <w:bCs/>
                <w:sz w:val="20"/>
                <w:szCs w:val="20"/>
                <w:lang w:val="en-US" w:eastAsia="en-US"/>
              </w:rPr>
              <w:t xml:space="preserve">      your latest 20</w:t>
            </w:r>
            <w:r w:rsidR="00E40C5D">
              <w:rPr>
                <w:rFonts w:ascii="Arial" w:hAnsi="Arial" w:cs="Arial"/>
                <w:bCs/>
                <w:sz w:val="20"/>
                <w:szCs w:val="20"/>
                <w:lang w:val="en-US" w:eastAsia="en-US"/>
              </w:rPr>
              <w:t>19</w:t>
            </w:r>
            <w:r w:rsidRPr="00AE1691">
              <w:rPr>
                <w:rFonts w:ascii="Arial" w:hAnsi="Arial" w:cs="Arial"/>
                <w:bCs/>
                <w:sz w:val="20"/>
                <w:szCs w:val="20"/>
                <w:lang w:val="en-US" w:eastAsia="en-US"/>
              </w:rPr>
              <w:t>/</w:t>
            </w:r>
            <w:r w:rsidR="00E40C5D">
              <w:rPr>
                <w:rFonts w:ascii="Arial" w:hAnsi="Arial" w:cs="Arial"/>
                <w:bCs/>
                <w:sz w:val="20"/>
                <w:szCs w:val="20"/>
                <w:lang w:val="en-US" w:eastAsia="en-US"/>
              </w:rPr>
              <w:t>20</w:t>
            </w:r>
            <w:r w:rsidRPr="00AE1691">
              <w:rPr>
                <w:rFonts w:ascii="Arial" w:hAnsi="Arial" w:cs="Arial"/>
                <w:bCs/>
                <w:sz w:val="20"/>
                <w:szCs w:val="20"/>
                <w:lang w:val="en-US" w:eastAsia="en-US"/>
              </w:rPr>
              <w:t xml:space="preserve"> tax credit award notification).</w:t>
            </w:r>
          </w:p>
          <w:p w:rsidR="00AE1691" w:rsidRPr="00AE1691" w:rsidRDefault="00AE1691" w:rsidP="00AE1691">
            <w:pPr>
              <w:widowControl/>
              <w:autoSpaceDE/>
              <w:autoSpaceDN/>
              <w:adjustRightInd/>
              <w:rPr>
                <w:rFonts w:ascii="Arial" w:hAnsi="Arial" w:cs="Arial"/>
                <w:bCs/>
                <w:szCs w:val="20"/>
                <w:lang w:val="en-US" w:eastAsia="en-US"/>
              </w:rPr>
            </w:pPr>
          </w:p>
          <w:p w:rsidR="00AE1691" w:rsidRPr="00AE1691" w:rsidRDefault="00AE1691" w:rsidP="00AE1691">
            <w:pPr>
              <w:widowControl/>
              <w:autoSpaceDE/>
              <w:autoSpaceDN/>
              <w:adjustRightInd/>
              <w:rPr>
                <w:rFonts w:ascii="Arial" w:hAnsi="Arial" w:cs="Arial"/>
                <w:b/>
                <w:bCs/>
                <w:szCs w:val="20"/>
                <w:lang w:val="en-US" w:eastAsia="en-US"/>
              </w:rPr>
            </w:pPr>
            <w:r w:rsidRPr="00AE1691">
              <w:rPr>
                <w:rFonts w:ascii="Arial" w:hAnsi="Arial" w:cs="Arial"/>
                <w:b/>
                <w:bCs/>
                <w:szCs w:val="20"/>
                <w:lang w:val="en-US" w:eastAsia="en-US"/>
              </w:rPr>
              <w:t>Please state below on what grounds of religion or belief the pupil is attending a faith school if appropriate (see guidance notes).  ________________________</w:t>
            </w:r>
            <w:r w:rsidR="00F773ED">
              <w:rPr>
                <w:rFonts w:ascii="Arial" w:hAnsi="Arial" w:cs="Arial"/>
                <w:b/>
                <w:bCs/>
                <w:szCs w:val="20"/>
                <w:lang w:val="en-US" w:eastAsia="en-US"/>
              </w:rPr>
              <w:t>____</w:t>
            </w:r>
            <w:r w:rsidRPr="00AE1691">
              <w:rPr>
                <w:rFonts w:ascii="Arial" w:hAnsi="Arial" w:cs="Arial"/>
                <w:b/>
                <w:bCs/>
                <w:szCs w:val="20"/>
                <w:lang w:val="en-US" w:eastAsia="en-US"/>
              </w:rPr>
              <w:t>_____</w:t>
            </w:r>
          </w:p>
          <w:p w:rsidR="00AE1691" w:rsidRPr="00AE1691" w:rsidRDefault="00AE1691" w:rsidP="00AE1691">
            <w:pPr>
              <w:widowControl/>
              <w:autoSpaceDE/>
              <w:autoSpaceDN/>
              <w:adjustRightInd/>
              <w:rPr>
                <w:rFonts w:ascii="Arial" w:hAnsi="Arial" w:cs="Arial"/>
                <w:b/>
                <w:bCs/>
                <w:szCs w:val="20"/>
                <w:lang w:val="en-US" w:eastAsia="en-US"/>
              </w:rPr>
            </w:pPr>
            <w:r w:rsidRPr="00AE1691">
              <w:rPr>
                <w:rFonts w:ascii="Arial" w:hAnsi="Arial" w:cs="Arial"/>
                <w:b/>
                <w:bCs/>
                <w:szCs w:val="20"/>
                <w:lang w:val="en-US" w:eastAsia="en-US"/>
              </w:rPr>
              <w:t>_______________________________________________________________________</w:t>
            </w:r>
          </w:p>
          <w:p w:rsidR="00AE1691" w:rsidRPr="00AE1691" w:rsidRDefault="00AE1691" w:rsidP="00AE1691">
            <w:pPr>
              <w:widowControl/>
              <w:autoSpaceDE/>
              <w:autoSpaceDN/>
              <w:adjustRightInd/>
              <w:rPr>
                <w:rFonts w:ascii="Arial" w:hAnsi="Arial" w:cs="Arial"/>
                <w:b/>
                <w:bCs/>
                <w:szCs w:val="20"/>
                <w:lang w:val="en-US" w:eastAsia="en-US"/>
              </w:rPr>
            </w:pPr>
          </w:p>
        </w:tc>
      </w:tr>
      <w:tr w:rsidR="00AE1691" w:rsidRPr="00AE1691" w:rsidTr="00AE1691">
        <w:tblPrEx>
          <w:tblCellMar>
            <w:top w:w="0" w:type="dxa"/>
            <w:bottom w:w="0" w:type="dxa"/>
          </w:tblCellMar>
        </w:tblPrEx>
        <w:trPr>
          <w:trHeight w:val="1672"/>
          <w:tblCellSpacing w:w="20" w:type="dxa"/>
        </w:trPr>
        <w:tc>
          <w:tcPr>
            <w:tcW w:w="10426" w:type="dxa"/>
            <w:gridSpan w:val="4"/>
          </w:tcPr>
          <w:p w:rsidR="00AE1691" w:rsidRDefault="00AE1691" w:rsidP="00AE1691">
            <w:pPr>
              <w:widowControl/>
              <w:autoSpaceDE/>
              <w:autoSpaceDN/>
              <w:adjustRightInd/>
              <w:rPr>
                <w:rFonts w:ascii="Arial" w:hAnsi="Arial" w:cs="Arial"/>
                <w:b/>
                <w:bCs/>
                <w:szCs w:val="20"/>
                <w:lang w:val="en-US" w:eastAsia="en-US"/>
              </w:rPr>
            </w:pPr>
            <w:r>
              <w:rPr>
                <w:rFonts w:ascii="Arial" w:hAnsi="Arial" w:cs="Arial"/>
                <w:b/>
                <w:bCs/>
                <w:szCs w:val="20"/>
                <w:lang w:val="en-US" w:eastAsia="en-US"/>
              </w:rPr>
              <w:t>Declaration</w:t>
            </w:r>
          </w:p>
          <w:p w:rsidR="00AE1691" w:rsidRPr="00AE1691" w:rsidRDefault="00AE1691" w:rsidP="00AE1691">
            <w:pPr>
              <w:widowControl/>
              <w:spacing w:line="280" w:lineRule="exact"/>
              <w:jc w:val="both"/>
              <w:rPr>
                <w:rFonts w:ascii="Arial" w:hAnsi="Arial" w:cs="Arial"/>
                <w:sz w:val="20"/>
              </w:rPr>
            </w:pPr>
            <w:r w:rsidRPr="00AE1691">
              <w:rPr>
                <w:rFonts w:ascii="Arial" w:hAnsi="Arial" w:cs="Arial"/>
                <w:sz w:val="20"/>
              </w:rPr>
              <w:t>In accordance with General Data Protection Regulations 2018, Gateshead Council will use any personal data to process your application. We may also share this data with other council services or public organisations if required by law to do so. Your personal data will only be used in respect of your claim and not for marketing purposes or passed to third parties. To read how we will use your information, please view our full privacy notice, at www.gateshead.gov.uk/data-protection.</w:t>
            </w:r>
            <w:r w:rsidR="007D6903">
              <w:rPr>
                <w:rFonts w:ascii="Arial" w:hAnsi="Arial" w:cs="Arial"/>
                <w:sz w:val="20"/>
              </w:rPr>
              <w:t xml:space="preserve"> I have read and understand the guidance notes overleaf.</w:t>
            </w:r>
          </w:p>
        </w:tc>
      </w:tr>
      <w:tr w:rsidR="00AE1691" w:rsidRPr="00AE1691" w:rsidTr="00AE1691">
        <w:tblPrEx>
          <w:tblCellMar>
            <w:top w:w="0" w:type="dxa"/>
            <w:bottom w:w="0" w:type="dxa"/>
          </w:tblCellMar>
        </w:tblPrEx>
        <w:trPr>
          <w:trHeight w:val="1398"/>
          <w:tblCellSpacing w:w="20" w:type="dxa"/>
        </w:trPr>
        <w:tc>
          <w:tcPr>
            <w:tcW w:w="4270" w:type="dxa"/>
          </w:tcPr>
          <w:p w:rsidR="00AE1691" w:rsidRPr="00AE1691" w:rsidRDefault="00AE1691" w:rsidP="00AE1691">
            <w:pPr>
              <w:widowControl/>
              <w:autoSpaceDE/>
              <w:autoSpaceDN/>
              <w:adjustRightInd/>
              <w:rPr>
                <w:rFonts w:ascii="Arial" w:hAnsi="Arial" w:cs="Arial"/>
                <w:b/>
                <w:bCs/>
                <w:sz w:val="22"/>
                <w:szCs w:val="20"/>
                <w:lang w:val="en-US" w:eastAsia="en-US"/>
              </w:rPr>
            </w:pPr>
          </w:p>
          <w:p w:rsidR="00AE1691" w:rsidRPr="00AE1691" w:rsidRDefault="00AE1691" w:rsidP="00AE1691">
            <w:pPr>
              <w:widowControl/>
              <w:autoSpaceDE/>
              <w:autoSpaceDN/>
              <w:adjustRightInd/>
              <w:rPr>
                <w:rFonts w:ascii="Arial" w:hAnsi="Arial" w:cs="Arial"/>
                <w:b/>
                <w:bCs/>
                <w:szCs w:val="20"/>
                <w:lang w:val="en-US" w:eastAsia="en-US"/>
              </w:rPr>
            </w:pPr>
            <w:r w:rsidRPr="00AE1691">
              <w:rPr>
                <w:rFonts w:ascii="Arial" w:hAnsi="Arial" w:cs="Arial"/>
                <w:b/>
                <w:bCs/>
                <w:sz w:val="22"/>
                <w:szCs w:val="20"/>
                <w:lang w:val="en-US" w:eastAsia="en-US"/>
              </w:rPr>
              <w:t>Signature of Parent /Guardian</w:t>
            </w:r>
          </w:p>
        </w:tc>
        <w:tc>
          <w:tcPr>
            <w:tcW w:w="3575" w:type="dxa"/>
            <w:gridSpan w:val="2"/>
          </w:tcPr>
          <w:p w:rsidR="00AE1691" w:rsidRPr="00AE1691" w:rsidRDefault="00AE1691" w:rsidP="00AE1691">
            <w:pPr>
              <w:widowControl/>
              <w:autoSpaceDE/>
              <w:autoSpaceDN/>
              <w:adjustRightInd/>
              <w:rPr>
                <w:rFonts w:ascii="Arial" w:hAnsi="Arial" w:cs="Arial"/>
                <w:b/>
                <w:bCs/>
                <w:szCs w:val="20"/>
                <w:lang w:val="en-US" w:eastAsia="en-US"/>
              </w:rPr>
            </w:pPr>
          </w:p>
          <w:p w:rsidR="00AE1691" w:rsidRPr="00AE1691" w:rsidRDefault="00AE1691" w:rsidP="00AE1691">
            <w:pPr>
              <w:widowControl/>
              <w:autoSpaceDE/>
              <w:autoSpaceDN/>
              <w:adjustRightInd/>
              <w:rPr>
                <w:rFonts w:ascii="Arial" w:hAnsi="Arial" w:cs="Arial"/>
                <w:b/>
                <w:bCs/>
                <w:sz w:val="22"/>
                <w:szCs w:val="20"/>
                <w:lang w:val="en-US" w:eastAsia="en-US"/>
              </w:rPr>
            </w:pPr>
            <w:r w:rsidRPr="00AE1691">
              <w:rPr>
                <w:rFonts w:ascii="Arial" w:hAnsi="Arial" w:cs="Arial"/>
                <w:b/>
                <w:bCs/>
                <w:szCs w:val="20"/>
                <w:lang w:val="en-US" w:eastAsia="en-US"/>
              </w:rPr>
              <w:t>Date</w:t>
            </w:r>
          </w:p>
        </w:tc>
        <w:tc>
          <w:tcPr>
            <w:tcW w:w="2501" w:type="dxa"/>
          </w:tcPr>
          <w:p w:rsidR="00AE1691" w:rsidRPr="00AE1691" w:rsidRDefault="00AE1691" w:rsidP="00AE1691">
            <w:pPr>
              <w:widowControl/>
              <w:autoSpaceDE/>
              <w:autoSpaceDN/>
              <w:adjustRightInd/>
              <w:rPr>
                <w:rFonts w:ascii="Arial" w:hAnsi="Arial" w:cs="Arial"/>
                <w:b/>
                <w:bCs/>
                <w:szCs w:val="20"/>
                <w:lang w:val="en-US" w:eastAsia="en-US"/>
              </w:rPr>
            </w:pPr>
          </w:p>
          <w:p w:rsidR="00AE1691" w:rsidRPr="00AE1691" w:rsidRDefault="00AE1691" w:rsidP="00AE1691">
            <w:pPr>
              <w:widowControl/>
              <w:autoSpaceDE/>
              <w:autoSpaceDN/>
              <w:adjustRightInd/>
              <w:rPr>
                <w:rFonts w:ascii="Arial" w:hAnsi="Arial" w:cs="Arial"/>
                <w:b/>
                <w:bCs/>
                <w:sz w:val="22"/>
                <w:szCs w:val="22"/>
                <w:lang w:val="en-US" w:eastAsia="en-US"/>
              </w:rPr>
            </w:pPr>
            <w:r w:rsidRPr="00AE1691">
              <w:rPr>
                <w:rFonts w:ascii="Arial" w:hAnsi="Arial" w:cs="Arial"/>
                <w:b/>
                <w:bCs/>
                <w:sz w:val="22"/>
                <w:szCs w:val="22"/>
                <w:lang w:val="en-US" w:eastAsia="en-US"/>
              </w:rPr>
              <w:t>Attach</w:t>
            </w:r>
          </w:p>
          <w:p w:rsidR="00AE1691" w:rsidRPr="00AE1691" w:rsidRDefault="00AE1691" w:rsidP="00AE1691">
            <w:pPr>
              <w:widowControl/>
              <w:autoSpaceDE/>
              <w:autoSpaceDN/>
              <w:adjustRightInd/>
              <w:rPr>
                <w:rFonts w:ascii="Arial" w:hAnsi="Arial" w:cs="Arial"/>
                <w:b/>
                <w:bCs/>
                <w:sz w:val="22"/>
                <w:szCs w:val="22"/>
                <w:lang w:val="en-US" w:eastAsia="en-US"/>
              </w:rPr>
            </w:pPr>
            <w:r w:rsidRPr="00AE1691">
              <w:rPr>
                <w:rFonts w:ascii="Arial" w:hAnsi="Arial" w:cs="Arial"/>
                <w:b/>
                <w:bCs/>
                <w:sz w:val="22"/>
                <w:szCs w:val="22"/>
                <w:lang w:val="en-US" w:eastAsia="en-US"/>
              </w:rPr>
              <w:t>photograph</w:t>
            </w:r>
          </w:p>
          <w:p w:rsidR="00AE1691" w:rsidRPr="00AE1691" w:rsidRDefault="00AE1691" w:rsidP="00AE1691">
            <w:pPr>
              <w:widowControl/>
              <w:autoSpaceDE/>
              <w:autoSpaceDN/>
              <w:adjustRightInd/>
              <w:rPr>
                <w:rFonts w:ascii="Arial" w:hAnsi="Arial" w:cs="Arial"/>
                <w:b/>
                <w:bCs/>
                <w:sz w:val="22"/>
                <w:szCs w:val="22"/>
                <w:lang w:val="en-US" w:eastAsia="en-US"/>
              </w:rPr>
            </w:pPr>
            <w:r w:rsidRPr="00AE1691">
              <w:rPr>
                <w:rFonts w:ascii="Arial" w:hAnsi="Arial" w:cs="Arial"/>
                <w:b/>
                <w:bCs/>
                <w:sz w:val="22"/>
                <w:szCs w:val="22"/>
                <w:lang w:val="en-US" w:eastAsia="en-US"/>
              </w:rPr>
              <w:t>here</w:t>
            </w:r>
          </w:p>
          <w:p w:rsidR="00AE1691" w:rsidRPr="00AE1691" w:rsidRDefault="00AE1691" w:rsidP="00AE1691">
            <w:pPr>
              <w:widowControl/>
              <w:autoSpaceDE/>
              <w:autoSpaceDN/>
              <w:adjustRightInd/>
              <w:rPr>
                <w:rFonts w:ascii="Arial" w:hAnsi="Arial" w:cs="Arial"/>
                <w:b/>
                <w:bCs/>
                <w:szCs w:val="20"/>
                <w:lang w:val="en-US" w:eastAsia="en-US"/>
              </w:rPr>
            </w:pPr>
          </w:p>
        </w:tc>
      </w:tr>
      <w:bookmarkEnd w:id="1"/>
    </w:tbl>
    <w:p w:rsidR="00B157DD" w:rsidRPr="00B35BA9" w:rsidRDefault="00AE1691" w:rsidP="00B157DD">
      <w:pPr>
        <w:ind w:left="426" w:right="-1"/>
        <w:jc w:val="center"/>
        <w:rPr>
          <w:rFonts w:ascii="Arial" w:hAnsi="Arial" w:cs="Arial"/>
          <w:b/>
          <w:sz w:val="32"/>
          <w:u w:val="single"/>
        </w:rPr>
      </w:pPr>
      <w:r>
        <w:rPr>
          <w:rFonts w:ascii="Arial" w:hAnsi="Arial" w:cs="Arial"/>
          <w:b/>
          <w:sz w:val="32"/>
          <w:u w:val="single"/>
        </w:rPr>
        <w:br w:type="page"/>
      </w:r>
      <w:r w:rsidR="00B157DD" w:rsidRPr="00B35BA9">
        <w:rPr>
          <w:rFonts w:ascii="Arial" w:hAnsi="Arial" w:cs="Arial"/>
          <w:b/>
          <w:sz w:val="32"/>
          <w:u w:val="single"/>
        </w:rPr>
        <w:lastRenderedPageBreak/>
        <w:t>Guidan</w:t>
      </w:r>
      <w:r w:rsidR="00B157DD">
        <w:rPr>
          <w:rFonts w:ascii="Arial" w:hAnsi="Arial" w:cs="Arial"/>
          <w:b/>
          <w:sz w:val="32"/>
          <w:u w:val="single"/>
        </w:rPr>
        <w:t>c</w:t>
      </w:r>
      <w:r w:rsidR="00B157DD" w:rsidRPr="00B35BA9">
        <w:rPr>
          <w:rFonts w:ascii="Arial" w:hAnsi="Arial" w:cs="Arial"/>
          <w:b/>
          <w:sz w:val="32"/>
          <w:u w:val="single"/>
        </w:rPr>
        <w:t>e Notes</w:t>
      </w:r>
    </w:p>
    <w:p w:rsidR="00B157DD" w:rsidRPr="003B3C22" w:rsidRDefault="00B157DD" w:rsidP="00B157DD">
      <w:pPr>
        <w:ind w:left="426" w:right="-1"/>
        <w:rPr>
          <w:rFonts w:ascii="Arial" w:hAnsi="Arial" w:cs="Arial"/>
        </w:rPr>
      </w:pPr>
    </w:p>
    <w:p w:rsidR="00B157DD" w:rsidRPr="00953332" w:rsidRDefault="00B157DD" w:rsidP="00F865FB">
      <w:pPr>
        <w:ind w:right="-1"/>
        <w:rPr>
          <w:rFonts w:ascii="Arial" w:hAnsi="Arial" w:cs="Arial"/>
        </w:rPr>
      </w:pPr>
      <w:r w:rsidRPr="00953332">
        <w:rPr>
          <w:rFonts w:ascii="Arial" w:hAnsi="Arial" w:cs="Arial"/>
        </w:rPr>
        <w:t xml:space="preserve">There are two schemes of travel assistance available to pupils </w:t>
      </w:r>
      <w:r w:rsidRPr="00953332">
        <w:rPr>
          <w:rFonts w:ascii="Arial" w:hAnsi="Arial" w:cs="Arial"/>
          <w:b/>
        </w:rPr>
        <w:t>up to and including the year 11 age group</w:t>
      </w:r>
      <w:r w:rsidRPr="00953332">
        <w:rPr>
          <w:rFonts w:ascii="Arial" w:hAnsi="Arial" w:cs="Arial"/>
        </w:rPr>
        <w:t xml:space="preserve"> as outlined below.  </w:t>
      </w:r>
    </w:p>
    <w:p w:rsidR="00B157DD" w:rsidRPr="000506DB" w:rsidRDefault="00B157DD" w:rsidP="00F865FB">
      <w:pPr>
        <w:ind w:right="-1"/>
        <w:rPr>
          <w:rFonts w:ascii="Arial" w:hAnsi="Arial" w:cs="Arial"/>
          <w:sz w:val="20"/>
          <w:szCs w:val="20"/>
        </w:rPr>
      </w:pPr>
    </w:p>
    <w:p w:rsidR="00B157DD" w:rsidRPr="00B35BA9" w:rsidRDefault="00B157DD" w:rsidP="00F865FB">
      <w:pPr>
        <w:ind w:right="-1"/>
        <w:rPr>
          <w:rFonts w:ascii="Arial" w:hAnsi="Arial" w:cs="Arial"/>
          <w:b/>
          <w:sz w:val="26"/>
          <w:szCs w:val="26"/>
          <w:u w:val="single"/>
        </w:rPr>
      </w:pPr>
      <w:r w:rsidRPr="00B35BA9">
        <w:rPr>
          <w:rFonts w:ascii="Arial" w:hAnsi="Arial" w:cs="Arial"/>
          <w:b/>
          <w:sz w:val="26"/>
          <w:szCs w:val="26"/>
          <w:u w:val="single"/>
        </w:rPr>
        <w:t>Non-Means Tested Scheme</w:t>
      </w:r>
    </w:p>
    <w:p w:rsidR="00B157DD" w:rsidRPr="005C73C7" w:rsidRDefault="00B157DD" w:rsidP="00F865FB">
      <w:pPr>
        <w:ind w:right="-1"/>
        <w:jc w:val="both"/>
        <w:rPr>
          <w:rFonts w:ascii="Arial" w:hAnsi="Arial" w:cs="Arial"/>
        </w:rPr>
      </w:pPr>
      <w:r w:rsidRPr="005C73C7">
        <w:rPr>
          <w:rFonts w:ascii="Arial" w:hAnsi="Arial" w:cs="Arial"/>
        </w:rPr>
        <w:t xml:space="preserve">A pupil may qualify for a free travel permit if they reside more than </w:t>
      </w:r>
    </w:p>
    <w:p w:rsidR="00B157DD" w:rsidRPr="005C73C7" w:rsidRDefault="00B157DD" w:rsidP="00F865FB">
      <w:pPr>
        <w:widowControl/>
        <w:numPr>
          <w:ilvl w:val="0"/>
          <w:numId w:val="1"/>
        </w:numPr>
        <w:autoSpaceDE/>
        <w:autoSpaceDN/>
        <w:adjustRightInd/>
        <w:ind w:left="0" w:right="-1" w:firstLine="0"/>
        <w:jc w:val="both"/>
        <w:rPr>
          <w:rFonts w:ascii="Arial" w:hAnsi="Arial" w:cs="Arial"/>
        </w:rPr>
      </w:pPr>
      <w:r w:rsidRPr="00B35BA9">
        <w:rPr>
          <w:rFonts w:ascii="Arial" w:hAnsi="Arial" w:cs="Arial"/>
          <w:b/>
        </w:rPr>
        <w:t>Two</w:t>
      </w:r>
      <w:r w:rsidRPr="005C73C7">
        <w:rPr>
          <w:rFonts w:ascii="Arial" w:hAnsi="Arial" w:cs="Arial"/>
        </w:rPr>
        <w:t xml:space="preserve"> miles from their </w:t>
      </w:r>
      <w:r w:rsidRPr="00B35BA9">
        <w:rPr>
          <w:rFonts w:ascii="Arial" w:hAnsi="Arial" w:cs="Arial"/>
          <w:b/>
        </w:rPr>
        <w:t>catchment area</w:t>
      </w:r>
      <w:r w:rsidRPr="005C73C7">
        <w:rPr>
          <w:rFonts w:ascii="Arial" w:hAnsi="Arial" w:cs="Arial"/>
        </w:rPr>
        <w:t xml:space="preserve"> primary school or</w:t>
      </w:r>
    </w:p>
    <w:p w:rsidR="00B157DD" w:rsidRPr="00B35BA9" w:rsidRDefault="00B157DD" w:rsidP="00F865FB">
      <w:pPr>
        <w:widowControl/>
        <w:numPr>
          <w:ilvl w:val="0"/>
          <w:numId w:val="1"/>
        </w:numPr>
        <w:autoSpaceDE/>
        <w:autoSpaceDN/>
        <w:adjustRightInd/>
        <w:ind w:left="0" w:right="-1" w:firstLine="0"/>
        <w:jc w:val="both"/>
        <w:rPr>
          <w:rFonts w:ascii="Arial" w:hAnsi="Arial"/>
          <w:i/>
        </w:rPr>
      </w:pPr>
      <w:r w:rsidRPr="00B35BA9">
        <w:rPr>
          <w:rFonts w:ascii="Arial" w:hAnsi="Arial" w:cs="Arial"/>
          <w:b/>
        </w:rPr>
        <w:t>Three</w:t>
      </w:r>
      <w:r w:rsidRPr="005C73C7">
        <w:rPr>
          <w:rFonts w:ascii="Arial" w:hAnsi="Arial" w:cs="Arial"/>
        </w:rPr>
        <w:t xml:space="preserve"> miles from their </w:t>
      </w:r>
      <w:r w:rsidRPr="00B35BA9">
        <w:rPr>
          <w:rFonts w:ascii="Arial" w:hAnsi="Arial" w:cs="Arial"/>
          <w:b/>
        </w:rPr>
        <w:t>catchment area</w:t>
      </w:r>
      <w:r w:rsidRPr="005C73C7">
        <w:rPr>
          <w:rFonts w:ascii="Arial" w:hAnsi="Arial" w:cs="Arial"/>
        </w:rPr>
        <w:t xml:space="preserve"> secondary school</w:t>
      </w:r>
      <w:r w:rsidRPr="005C73C7">
        <w:rPr>
          <w:rFonts w:ascii="Arial" w:hAnsi="Arial" w:cs="Arial"/>
          <w:b/>
        </w:rPr>
        <w:tab/>
      </w:r>
      <w:r w:rsidRPr="005C73C7">
        <w:rPr>
          <w:rFonts w:ascii="Arial" w:hAnsi="Arial" w:cs="Arial"/>
          <w:b/>
        </w:rPr>
        <w:tab/>
      </w:r>
    </w:p>
    <w:p w:rsidR="00B157DD" w:rsidRPr="005C73C7" w:rsidRDefault="00B157DD" w:rsidP="00F865FB">
      <w:pPr>
        <w:widowControl/>
        <w:autoSpaceDE/>
        <w:autoSpaceDN/>
        <w:adjustRightInd/>
        <w:ind w:right="-1"/>
        <w:jc w:val="both"/>
        <w:rPr>
          <w:rFonts w:ascii="Arial" w:hAnsi="Arial"/>
          <w:i/>
        </w:rPr>
      </w:pPr>
      <w:r w:rsidRPr="005C73C7">
        <w:rPr>
          <w:rFonts w:ascii="Arial" w:hAnsi="Arial" w:cs="Arial"/>
          <w:b/>
        </w:rPr>
        <w:tab/>
      </w:r>
      <w:r w:rsidRPr="005C73C7">
        <w:rPr>
          <w:rFonts w:ascii="Arial" w:hAnsi="Arial" w:cs="Arial"/>
          <w:b/>
        </w:rPr>
        <w:tab/>
      </w:r>
      <w:r w:rsidRPr="005C73C7">
        <w:rPr>
          <w:rFonts w:ascii="Arial" w:hAnsi="Arial" w:cs="Arial"/>
          <w:b/>
        </w:rPr>
        <w:tab/>
      </w:r>
    </w:p>
    <w:p w:rsidR="00B157DD" w:rsidRPr="005C73C7" w:rsidRDefault="00B157DD" w:rsidP="00F865FB">
      <w:pPr>
        <w:widowControl/>
        <w:autoSpaceDE/>
        <w:autoSpaceDN/>
        <w:adjustRightInd/>
        <w:ind w:right="-1"/>
        <w:jc w:val="both"/>
        <w:rPr>
          <w:rFonts w:ascii="Arial" w:hAnsi="Arial"/>
          <w:i/>
        </w:rPr>
      </w:pPr>
      <w:r w:rsidRPr="005C73C7">
        <w:rPr>
          <w:rFonts w:ascii="Arial" w:hAnsi="Arial"/>
          <w:i/>
        </w:rPr>
        <w:t>From September 2015 we will not be providing free school travel to Faith schools unless pupils qualify under the means tested scheme as below.</w:t>
      </w:r>
    </w:p>
    <w:p w:rsidR="00B157DD" w:rsidRPr="003B3C22" w:rsidRDefault="00B157DD" w:rsidP="00F865FB">
      <w:pPr>
        <w:ind w:right="-1"/>
        <w:jc w:val="both"/>
        <w:rPr>
          <w:rFonts w:ascii="Arial" w:hAnsi="Arial" w:cs="Arial"/>
          <w:b/>
          <w:sz w:val="20"/>
          <w:szCs w:val="20"/>
        </w:rPr>
      </w:pPr>
    </w:p>
    <w:p w:rsidR="00B157DD" w:rsidRPr="00B35BA9" w:rsidRDefault="00B157DD" w:rsidP="00F865FB">
      <w:pPr>
        <w:ind w:right="-1"/>
        <w:rPr>
          <w:rFonts w:ascii="Arial" w:hAnsi="Arial"/>
          <w:b/>
          <w:sz w:val="26"/>
          <w:szCs w:val="26"/>
          <w:u w:val="single"/>
        </w:rPr>
      </w:pPr>
      <w:r w:rsidRPr="00B35BA9">
        <w:rPr>
          <w:rFonts w:ascii="Arial" w:hAnsi="Arial"/>
          <w:b/>
          <w:sz w:val="26"/>
          <w:szCs w:val="26"/>
          <w:u w:val="single"/>
        </w:rPr>
        <w:t>Means Tested Scheme</w:t>
      </w:r>
    </w:p>
    <w:p w:rsidR="00B157DD" w:rsidRPr="003B3C22" w:rsidRDefault="00B157DD" w:rsidP="00F865FB">
      <w:pPr>
        <w:ind w:right="-1"/>
        <w:jc w:val="both"/>
        <w:rPr>
          <w:rFonts w:ascii="Arial" w:hAnsi="Arial"/>
          <w:bCs/>
        </w:rPr>
      </w:pPr>
      <w:r w:rsidRPr="003B3C22">
        <w:rPr>
          <w:rFonts w:ascii="Arial" w:hAnsi="Arial" w:cs="Arial"/>
        </w:rPr>
        <w:t xml:space="preserve">A Secondary School pupil may qualify for a free travel permit if </w:t>
      </w:r>
      <w:r w:rsidRPr="003B3C22">
        <w:rPr>
          <w:rFonts w:ascii="Arial" w:hAnsi="Arial"/>
          <w:bCs/>
        </w:rPr>
        <w:t xml:space="preserve">they are in receipt of Free School Meals or the household qualified for the maximum level of Working Tax Credit on the </w:t>
      </w:r>
      <w:r w:rsidR="00E40C5D">
        <w:rPr>
          <w:rFonts w:ascii="Arial" w:hAnsi="Arial"/>
          <w:bCs/>
        </w:rPr>
        <w:t>2</w:t>
      </w:r>
      <w:r w:rsidR="00E40C5D" w:rsidRPr="00E40C5D">
        <w:rPr>
          <w:rFonts w:ascii="Arial" w:hAnsi="Arial"/>
          <w:bCs/>
          <w:vertAlign w:val="superscript"/>
        </w:rPr>
        <w:t>nd</w:t>
      </w:r>
      <w:r w:rsidR="00E40C5D">
        <w:rPr>
          <w:rFonts w:ascii="Arial" w:hAnsi="Arial"/>
          <w:bCs/>
        </w:rPr>
        <w:t xml:space="preserve"> </w:t>
      </w:r>
      <w:r w:rsidRPr="003B3C22">
        <w:rPr>
          <w:rFonts w:ascii="Arial" w:hAnsi="Arial"/>
          <w:bCs/>
        </w:rPr>
        <w:t>March 20</w:t>
      </w:r>
      <w:r w:rsidR="00E40C5D">
        <w:rPr>
          <w:rFonts w:ascii="Arial" w:hAnsi="Arial"/>
          <w:bCs/>
        </w:rPr>
        <w:t>20</w:t>
      </w:r>
      <w:r w:rsidRPr="003B3C22">
        <w:rPr>
          <w:rFonts w:ascii="Arial" w:hAnsi="Arial"/>
          <w:bCs/>
        </w:rPr>
        <w:t xml:space="preserve"> and if one of the following applies:-</w:t>
      </w:r>
    </w:p>
    <w:p w:rsidR="00B157DD" w:rsidRPr="003B3C22" w:rsidRDefault="00B157DD" w:rsidP="00F865FB">
      <w:pPr>
        <w:ind w:right="-1"/>
        <w:jc w:val="both"/>
        <w:rPr>
          <w:rFonts w:ascii="Arial" w:hAnsi="Arial"/>
          <w:bCs/>
        </w:rPr>
      </w:pPr>
    </w:p>
    <w:p w:rsidR="00B157DD" w:rsidRPr="003B3C22" w:rsidRDefault="00B157DD" w:rsidP="003B3C22">
      <w:pPr>
        <w:widowControl/>
        <w:numPr>
          <w:ilvl w:val="0"/>
          <w:numId w:val="1"/>
        </w:numPr>
        <w:tabs>
          <w:tab w:val="clear" w:pos="720"/>
          <w:tab w:val="num" w:pos="426"/>
        </w:tabs>
        <w:autoSpaceDE/>
        <w:autoSpaceDN/>
        <w:adjustRightInd/>
        <w:ind w:left="426" w:right="-1" w:hanging="426"/>
        <w:jc w:val="both"/>
        <w:rPr>
          <w:rFonts w:ascii="Arial" w:hAnsi="Arial"/>
          <w:bCs/>
        </w:rPr>
      </w:pPr>
      <w:r w:rsidRPr="003B3C22">
        <w:rPr>
          <w:rFonts w:ascii="Arial" w:hAnsi="Arial"/>
          <w:bCs/>
        </w:rPr>
        <w:t>They attend one of the three nearest qualifying schools where they live more than two miles but not more than six miles from that school or</w:t>
      </w:r>
    </w:p>
    <w:p w:rsidR="00B157DD" w:rsidRPr="003B3C22" w:rsidRDefault="00B157DD" w:rsidP="003B3C22">
      <w:pPr>
        <w:widowControl/>
        <w:numPr>
          <w:ilvl w:val="0"/>
          <w:numId w:val="1"/>
        </w:numPr>
        <w:tabs>
          <w:tab w:val="clear" w:pos="720"/>
          <w:tab w:val="num" w:pos="426"/>
        </w:tabs>
        <w:autoSpaceDE/>
        <w:autoSpaceDN/>
        <w:adjustRightInd/>
        <w:ind w:left="426" w:right="-1" w:hanging="426"/>
        <w:jc w:val="both"/>
        <w:rPr>
          <w:rFonts w:ascii="Arial" w:hAnsi="Arial"/>
          <w:bCs/>
        </w:rPr>
      </w:pPr>
      <w:r w:rsidRPr="003B3C22">
        <w:rPr>
          <w:rFonts w:ascii="Arial" w:hAnsi="Arial"/>
          <w:bCs/>
        </w:rPr>
        <w:t>They attend the nearest suitable school preferred on grounds of religion or belief (i.e. faith school) where they live more than two miles but not more than fifteen miles from that school.</w:t>
      </w:r>
      <w:r w:rsidRPr="003B3C22">
        <w:rPr>
          <w:rFonts w:ascii="Arial" w:hAnsi="Arial" w:cs="Arial"/>
          <w:bCs/>
        </w:rPr>
        <w:t xml:space="preserve"> Y</w:t>
      </w:r>
      <w:r w:rsidRPr="003B3C22">
        <w:rPr>
          <w:rFonts w:ascii="Arial" w:hAnsi="Arial" w:cs="Arial"/>
        </w:rPr>
        <w:t>ou must complete the box overleaf stating clearly the reasons why</w:t>
      </w:r>
      <w:r w:rsidRPr="003B3C22">
        <w:rPr>
          <w:rFonts w:ascii="Arial" w:hAnsi="Arial" w:cs="Arial"/>
          <w:bCs/>
        </w:rPr>
        <w:t xml:space="preserve">. </w:t>
      </w:r>
      <w:r w:rsidRPr="003B3C22">
        <w:rPr>
          <w:rFonts w:ascii="Arial" w:hAnsi="Arial" w:cs="Arial"/>
        </w:rPr>
        <w:t xml:space="preserve">  </w:t>
      </w:r>
    </w:p>
    <w:p w:rsidR="00B157DD" w:rsidRPr="003B3C22" w:rsidRDefault="00B157DD" w:rsidP="00F865FB">
      <w:pPr>
        <w:ind w:right="-1"/>
        <w:jc w:val="both"/>
        <w:rPr>
          <w:rFonts w:ascii="Arial" w:hAnsi="Arial"/>
          <w:bCs/>
        </w:rPr>
      </w:pPr>
    </w:p>
    <w:p w:rsidR="00B157DD" w:rsidRPr="003B3C22" w:rsidRDefault="00B157DD" w:rsidP="00F865FB">
      <w:pPr>
        <w:ind w:right="-1"/>
        <w:jc w:val="both"/>
        <w:rPr>
          <w:rFonts w:ascii="Arial" w:hAnsi="Arial" w:cs="Arial"/>
        </w:rPr>
      </w:pPr>
      <w:r w:rsidRPr="003B3C22">
        <w:rPr>
          <w:rFonts w:ascii="Arial" w:hAnsi="Arial" w:cs="Arial"/>
        </w:rPr>
        <w:t>Qualification for free travel under this scheme in future years will depend on continued eligibility for free school meals or maximum working tax credit.</w:t>
      </w:r>
    </w:p>
    <w:p w:rsidR="00B157DD" w:rsidRPr="000506DB" w:rsidRDefault="00B157DD" w:rsidP="00F865FB">
      <w:pPr>
        <w:ind w:right="-1"/>
        <w:jc w:val="both"/>
        <w:rPr>
          <w:rFonts w:ascii="Arial" w:hAnsi="Arial" w:cs="Arial"/>
          <w:sz w:val="20"/>
          <w:szCs w:val="20"/>
        </w:rPr>
      </w:pPr>
    </w:p>
    <w:p w:rsidR="00B157DD" w:rsidRPr="00B35BA9" w:rsidRDefault="00B157DD" w:rsidP="00F865FB">
      <w:pPr>
        <w:ind w:right="-1"/>
        <w:jc w:val="both"/>
        <w:rPr>
          <w:rFonts w:ascii="Arial" w:hAnsi="Arial" w:cs="Arial"/>
          <w:b/>
          <w:sz w:val="26"/>
          <w:szCs w:val="26"/>
          <w:u w:val="single"/>
        </w:rPr>
      </w:pPr>
      <w:r w:rsidRPr="00B35BA9">
        <w:rPr>
          <w:rFonts w:ascii="Arial" w:hAnsi="Arial" w:cs="Arial"/>
          <w:b/>
          <w:sz w:val="26"/>
          <w:szCs w:val="26"/>
          <w:u w:val="single"/>
        </w:rPr>
        <w:t>Both Schemes</w:t>
      </w:r>
    </w:p>
    <w:p w:rsidR="00B157DD" w:rsidRPr="003B3C22" w:rsidRDefault="00B157DD" w:rsidP="003B3C22">
      <w:pPr>
        <w:widowControl/>
        <w:numPr>
          <w:ilvl w:val="0"/>
          <w:numId w:val="4"/>
        </w:numPr>
        <w:autoSpaceDE/>
        <w:autoSpaceDN/>
        <w:adjustRightInd/>
        <w:ind w:left="426" w:right="-1" w:hanging="426"/>
        <w:jc w:val="both"/>
        <w:rPr>
          <w:rFonts w:ascii="Arial" w:hAnsi="Arial" w:cs="Arial"/>
          <w:u w:val="single"/>
        </w:rPr>
      </w:pPr>
      <w:r w:rsidRPr="003B3C22">
        <w:rPr>
          <w:rFonts w:ascii="Arial" w:hAnsi="Arial" w:cs="Arial"/>
        </w:rPr>
        <w:t xml:space="preserve">Eligibility for a school travel permit is based on distance, which is measured from home to school i.e. from door to door, by the </w:t>
      </w:r>
      <w:r w:rsidRPr="003B3C22">
        <w:rPr>
          <w:rFonts w:ascii="Arial" w:hAnsi="Arial" w:cs="Arial"/>
          <w:b/>
        </w:rPr>
        <w:t>shortest practicable walking route</w:t>
      </w:r>
      <w:r w:rsidRPr="003B3C22">
        <w:rPr>
          <w:rFonts w:ascii="Arial" w:hAnsi="Arial" w:cs="Arial"/>
        </w:rPr>
        <w:t>.</w:t>
      </w:r>
    </w:p>
    <w:p w:rsidR="00B157DD" w:rsidRPr="003B3C22" w:rsidRDefault="00B157DD" w:rsidP="003B3C22">
      <w:pPr>
        <w:widowControl/>
        <w:numPr>
          <w:ilvl w:val="0"/>
          <w:numId w:val="4"/>
        </w:numPr>
        <w:autoSpaceDE/>
        <w:autoSpaceDN/>
        <w:adjustRightInd/>
        <w:ind w:left="426" w:right="-1" w:hanging="426"/>
        <w:jc w:val="both"/>
        <w:rPr>
          <w:rFonts w:ascii="Arial" w:hAnsi="Arial"/>
          <w:b/>
        </w:rPr>
      </w:pPr>
      <w:r w:rsidRPr="003B3C22">
        <w:rPr>
          <w:rFonts w:ascii="Arial" w:hAnsi="Arial"/>
          <w:bCs/>
        </w:rPr>
        <w:t>If the travel permit is lost or damaged there is a charge of £6.</w:t>
      </w:r>
      <w:r w:rsidR="00717123">
        <w:rPr>
          <w:rFonts w:ascii="Arial" w:hAnsi="Arial"/>
          <w:bCs/>
        </w:rPr>
        <w:t>50</w:t>
      </w:r>
      <w:r w:rsidRPr="003B3C22">
        <w:rPr>
          <w:rFonts w:ascii="Arial" w:hAnsi="Arial"/>
          <w:bCs/>
        </w:rPr>
        <w:t xml:space="preserve"> for a replacement permit.  If you are paying for the permit by cheque, please make it payable to ‘Gateshead Council’. This charge will be revised in </w:t>
      </w:r>
      <w:r w:rsidR="00E40C5D">
        <w:rPr>
          <w:rFonts w:ascii="Arial" w:hAnsi="Arial"/>
          <w:bCs/>
        </w:rPr>
        <w:t>March 2021</w:t>
      </w:r>
      <w:r w:rsidRPr="003B3C22">
        <w:rPr>
          <w:rFonts w:ascii="Arial" w:hAnsi="Arial"/>
          <w:bCs/>
        </w:rPr>
        <w:t>.</w:t>
      </w:r>
    </w:p>
    <w:p w:rsidR="00B157DD" w:rsidRPr="003B3C22" w:rsidRDefault="00B157DD" w:rsidP="003B3C22">
      <w:pPr>
        <w:widowControl/>
        <w:numPr>
          <w:ilvl w:val="0"/>
          <w:numId w:val="4"/>
        </w:numPr>
        <w:autoSpaceDE/>
        <w:autoSpaceDN/>
        <w:adjustRightInd/>
        <w:ind w:left="426" w:right="-1" w:hanging="426"/>
        <w:jc w:val="both"/>
        <w:rPr>
          <w:rFonts w:ascii="Arial" w:hAnsi="Arial"/>
          <w:b/>
        </w:rPr>
      </w:pPr>
      <w:r w:rsidRPr="003B3C22">
        <w:rPr>
          <w:rFonts w:ascii="Arial" w:hAnsi="Arial"/>
        </w:rPr>
        <w:t>The schemes are open to Gateshead Council residents only. Pupils living outside the Gateshead area should apply to their own Local Authority.</w:t>
      </w:r>
    </w:p>
    <w:p w:rsidR="00B157DD" w:rsidRPr="003B3C22" w:rsidRDefault="00B157DD" w:rsidP="003B3C22">
      <w:pPr>
        <w:numPr>
          <w:ilvl w:val="0"/>
          <w:numId w:val="4"/>
        </w:numPr>
        <w:ind w:left="426" w:right="-1" w:hanging="426"/>
        <w:jc w:val="both"/>
        <w:rPr>
          <w:rFonts w:ascii="Arial" w:hAnsi="Arial"/>
          <w:b/>
        </w:rPr>
      </w:pPr>
      <w:r w:rsidRPr="003B3C22">
        <w:rPr>
          <w:rFonts w:ascii="Arial" w:hAnsi="Arial"/>
        </w:rPr>
        <w:t xml:space="preserve">Any permit which is no longer required during the academic year </w:t>
      </w:r>
      <w:r w:rsidRPr="003B3C22">
        <w:rPr>
          <w:rFonts w:ascii="Arial" w:hAnsi="Arial"/>
          <w:b/>
        </w:rPr>
        <w:t>must</w:t>
      </w:r>
      <w:r w:rsidRPr="003B3C22">
        <w:rPr>
          <w:rFonts w:ascii="Arial" w:hAnsi="Arial"/>
        </w:rPr>
        <w:t xml:space="preserve"> be returned.</w:t>
      </w:r>
    </w:p>
    <w:p w:rsidR="00B157DD" w:rsidRPr="000506DB" w:rsidRDefault="00B157DD" w:rsidP="00F865FB">
      <w:pPr>
        <w:ind w:right="-1"/>
        <w:jc w:val="both"/>
        <w:rPr>
          <w:rFonts w:ascii="Arial" w:hAnsi="Arial"/>
          <w:b/>
          <w:sz w:val="20"/>
          <w:szCs w:val="20"/>
        </w:rPr>
      </w:pPr>
    </w:p>
    <w:p w:rsidR="00B157DD" w:rsidRPr="00B35BA9" w:rsidRDefault="00B157DD" w:rsidP="00F865FB">
      <w:pPr>
        <w:ind w:right="-1"/>
        <w:rPr>
          <w:rFonts w:ascii="Arial" w:hAnsi="Arial" w:cs="Arial"/>
          <w:b/>
          <w:sz w:val="26"/>
          <w:szCs w:val="26"/>
          <w:u w:val="single"/>
        </w:rPr>
      </w:pPr>
      <w:r w:rsidRPr="00B35BA9">
        <w:rPr>
          <w:rFonts w:ascii="Arial" w:hAnsi="Arial" w:cs="Arial"/>
          <w:b/>
          <w:sz w:val="26"/>
          <w:szCs w:val="26"/>
          <w:u w:val="single"/>
        </w:rPr>
        <w:t>Restrictions on use of scholars permits by NEXUS</w:t>
      </w:r>
    </w:p>
    <w:p w:rsidR="00B157DD" w:rsidRPr="003B3C22" w:rsidRDefault="00B157DD" w:rsidP="00F865FB">
      <w:pPr>
        <w:ind w:right="-1"/>
        <w:jc w:val="both"/>
        <w:rPr>
          <w:rFonts w:ascii="Arial" w:hAnsi="Arial" w:cs="Arial"/>
        </w:rPr>
      </w:pPr>
      <w:r w:rsidRPr="003B3C22">
        <w:rPr>
          <w:rFonts w:ascii="Arial" w:hAnsi="Arial" w:cs="Arial"/>
        </w:rPr>
        <w:t>The issue of permits to pupils shall facilitate that pupil’s travel on any bus or metro service in Tyne and Wear between the hours of 6am and 7pm Monday to Friday during school term time. Permits shall only be used for the purpose of travel to and from school and/or for the purposes incidental to attendance at school (for example, travel for school excursions and/or for other school business). NEXUS reserves the right to remove a Permit (and/or instruct a travel service operator to affect this removal) from any pupil where that permit has been used outside the scope of these restrictions or is otherwise misused by the pupil.</w:t>
      </w:r>
    </w:p>
    <w:p w:rsidR="00B157DD" w:rsidRPr="003B3C22" w:rsidRDefault="00B157DD" w:rsidP="00F865FB">
      <w:pPr>
        <w:widowControl/>
        <w:spacing w:line="80" w:lineRule="exact"/>
        <w:ind w:right="-1164"/>
        <w:jc w:val="both"/>
        <w:rPr>
          <w:rFonts w:ascii="Arial" w:hAnsi="Arial"/>
        </w:rPr>
      </w:pPr>
    </w:p>
    <w:p w:rsidR="00B157DD" w:rsidRPr="003B3C22" w:rsidRDefault="00B157DD" w:rsidP="00F865FB">
      <w:pPr>
        <w:widowControl/>
        <w:spacing w:line="80" w:lineRule="exact"/>
        <w:ind w:right="-1164"/>
        <w:jc w:val="both"/>
        <w:rPr>
          <w:rFonts w:ascii="Arial" w:hAnsi="Arial"/>
        </w:rPr>
      </w:pPr>
    </w:p>
    <w:p w:rsidR="00B157DD" w:rsidRPr="003B3C22" w:rsidRDefault="00B157DD" w:rsidP="00F865FB">
      <w:pPr>
        <w:widowControl/>
        <w:spacing w:line="80" w:lineRule="exact"/>
        <w:ind w:right="-1164"/>
        <w:jc w:val="both"/>
        <w:rPr>
          <w:rFonts w:ascii="Arial" w:hAnsi="Arial"/>
        </w:rPr>
      </w:pPr>
    </w:p>
    <w:p w:rsidR="00B157DD" w:rsidRPr="000506DB" w:rsidRDefault="00B157DD" w:rsidP="00F865FB">
      <w:pPr>
        <w:widowControl/>
        <w:spacing w:line="80" w:lineRule="exact"/>
        <w:ind w:right="-1164"/>
        <w:jc w:val="both"/>
        <w:rPr>
          <w:rFonts w:ascii="Arial" w:hAnsi="Arial"/>
          <w:sz w:val="20"/>
          <w:szCs w:val="20"/>
        </w:rPr>
      </w:pPr>
    </w:p>
    <w:p w:rsidR="00B157DD" w:rsidRDefault="00B157DD" w:rsidP="00F865FB">
      <w:pPr>
        <w:widowControl/>
        <w:spacing w:line="80" w:lineRule="exact"/>
        <w:ind w:right="-1111"/>
        <w:jc w:val="both"/>
        <w:rPr>
          <w:rFonts w:ascii="Arial" w:hAnsi="Arial"/>
        </w:rPr>
      </w:pPr>
    </w:p>
    <w:tbl>
      <w:tblPr>
        <w:tblW w:w="10347" w:type="dxa"/>
        <w:jc w:val="center"/>
        <w:tblLook w:val="0000" w:firstRow="0" w:lastRow="0" w:firstColumn="0" w:lastColumn="0" w:noHBand="0" w:noVBand="0"/>
      </w:tblPr>
      <w:tblGrid>
        <w:gridCol w:w="2361"/>
        <w:gridCol w:w="2587"/>
        <w:gridCol w:w="2599"/>
        <w:gridCol w:w="2800"/>
      </w:tblGrid>
      <w:tr w:rsidR="00B157DD" w:rsidRPr="00861240" w:rsidTr="00F865FB">
        <w:trPr>
          <w:trHeight w:hRule="exact" w:val="227"/>
          <w:jc w:val="center"/>
        </w:trPr>
        <w:tc>
          <w:tcPr>
            <w:tcW w:w="2361" w:type="dxa"/>
            <w:tcBorders>
              <w:top w:val="single" w:sz="18" w:space="0" w:color="auto"/>
              <w:left w:val="single" w:sz="18" w:space="0" w:color="auto"/>
              <w:bottom w:val="nil"/>
              <w:right w:val="nil"/>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rPr>
            </w:pPr>
          </w:p>
        </w:tc>
        <w:tc>
          <w:tcPr>
            <w:tcW w:w="7986" w:type="dxa"/>
            <w:gridSpan w:val="3"/>
            <w:tcBorders>
              <w:top w:val="single" w:sz="18" w:space="0" w:color="auto"/>
              <w:left w:val="nil"/>
              <w:bottom w:val="nil"/>
              <w:right w:val="single" w:sz="18" w:space="0" w:color="auto"/>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rPr>
            </w:pPr>
          </w:p>
        </w:tc>
      </w:tr>
      <w:tr w:rsidR="00B157DD" w:rsidRPr="00861240" w:rsidTr="00F865FB">
        <w:trPr>
          <w:jc w:val="center"/>
        </w:trPr>
        <w:tc>
          <w:tcPr>
            <w:tcW w:w="2361" w:type="dxa"/>
            <w:tcBorders>
              <w:top w:val="nil"/>
              <w:left w:val="single" w:sz="18" w:space="0" w:color="auto"/>
              <w:bottom w:val="nil"/>
              <w:right w:val="nil"/>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b/>
                <w:sz w:val="22"/>
              </w:rPr>
            </w:pPr>
            <w:r w:rsidRPr="00861240">
              <w:rPr>
                <w:rFonts w:ascii="Arial" w:hAnsi="Arial"/>
                <w:b/>
                <w:sz w:val="22"/>
              </w:rPr>
              <w:t>Contact Details</w:t>
            </w:r>
          </w:p>
        </w:tc>
        <w:tc>
          <w:tcPr>
            <w:tcW w:w="7986" w:type="dxa"/>
            <w:gridSpan w:val="3"/>
            <w:tcBorders>
              <w:top w:val="nil"/>
              <w:left w:val="nil"/>
              <w:bottom w:val="nil"/>
              <w:right w:val="single" w:sz="18" w:space="0" w:color="auto"/>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sz w:val="22"/>
              </w:rPr>
            </w:pPr>
          </w:p>
        </w:tc>
      </w:tr>
      <w:tr w:rsidR="00B157DD" w:rsidRPr="00861240" w:rsidTr="00F865FB">
        <w:trPr>
          <w:jc w:val="center"/>
        </w:trPr>
        <w:tc>
          <w:tcPr>
            <w:tcW w:w="7547" w:type="dxa"/>
            <w:gridSpan w:val="3"/>
            <w:tcBorders>
              <w:top w:val="nil"/>
              <w:left w:val="single" w:sz="18" w:space="0" w:color="auto"/>
              <w:bottom w:val="nil"/>
              <w:right w:val="nil"/>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sz w:val="10"/>
              </w:rPr>
            </w:pPr>
          </w:p>
        </w:tc>
        <w:tc>
          <w:tcPr>
            <w:tcW w:w="2800" w:type="dxa"/>
            <w:tcBorders>
              <w:top w:val="nil"/>
              <w:left w:val="nil"/>
              <w:bottom w:val="nil"/>
              <w:right w:val="single" w:sz="18" w:space="0" w:color="auto"/>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sz w:val="22"/>
              </w:rPr>
            </w:pPr>
          </w:p>
        </w:tc>
      </w:tr>
      <w:tr w:rsidR="00B157DD" w:rsidRPr="00861240" w:rsidTr="00F865FB">
        <w:trPr>
          <w:jc w:val="center"/>
        </w:trPr>
        <w:tc>
          <w:tcPr>
            <w:tcW w:w="4948" w:type="dxa"/>
            <w:gridSpan w:val="2"/>
            <w:tcBorders>
              <w:top w:val="nil"/>
              <w:left w:val="single" w:sz="18" w:space="0" w:color="auto"/>
              <w:bottom w:val="nil"/>
              <w:right w:val="nil"/>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b/>
                <w:sz w:val="22"/>
              </w:rPr>
            </w:pPr>
            <w:r w:rsidRPr="00861240">
              <w:rPr>
                <w:rFonts w:ascii="Arial" w:hAnsi="Arial"/>
                <w:b/>
                <w:sz w:val="22"/>
              </w:rPr>
              <w:t>Return the completed form to:-</w:t>
            </w:r>
          </w:p>
        </w:tc>
        <w:tc>
          <w:tcPr>
            <w:tcW w:w="5399" w:type="dxa"/>
            <w:gridSpan w:val="2"/>
            <w:tcBorders>
              <w:top w:val="nil"/>
              <w:left w:val="nil"/>
              <w:bottom w:val="nil"/>
              <w:right w:val="single" w:sz="18" w:space="0" w:color="auto"/>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sz w:val="22"/>
              </w:rPr>
            </w:pPr>
            <w:r w:rsidRPr="00861240">
              <w:rPr>
                <w:rFonts w:ascii="Arial" w:hAnsi="Arial"/>
                <w:sz w:val="22"/>
              </w:rPr>
              <w:t>Benefits Service, Civic Centre, Regent Street,</w:t>
            </w:r>
          </w:p>
        </w:tc>
      </w:tr>
      <w:tr w:rsidR="00B157DD" w:rsidRPr="00861240" w:rsidTr="00F865FB">
        <w:trPr>
          <w:jc w:val="center"/>
        </w:trPr>
        <w:tc>
          <w:tcPr>
            <w:tcW w:w="4948" w:type="dxa"/>
            <w:gridSpan w:val="2"/>
            <w:tcBorders>
              <w:top w:val="nil"/>
              <w:left w:val="single" w:sz="18" w:space="0" w:color="auto"/>
              <w:bottom w:val="nil"/>
              <w:right w:val="nil"/>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sz w:val="22"/>
              </w:rPr>
            </w:pPr>
          </w:p>
        </w:tc>
        <w:tc>
          <w:tcPr>
            <w:tcW w:w="5399" w:type="dxa"/>
            <w:gridSpan w:val="2"/>
            <w:tcBorders>
              <w:top w:val="nil"/>
              <w:left w:val="nil"/>
              <w:bottom w:val="nil"/>
              <w:right w:val="single" w:sz="18" w:space="0" w:color="auto"/>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sz w:val="22"/>
              </w:rPr>
            </w:pPr>
            <w:r w:rsidRPr="00861240">
              <w:rPr>
                <w:rFonts w:ascii="Arial" w:hAnsi="Arial"/>
                <w:sz w:val="22"/>
              </w:rPr>
              <w:t>Gateshead, NE8 1HH</w:t>
            </w:r>
          </w:p>
        </w:tc>
      </w:tr>
      <w:tr w:rsidR="00B157DD" w:rsidRPr="00861240" w:rsidTr="00F865FB">
        <w:trPr>
          <w:jc w:val="center"/>
        </w:trPr>
        <w:tc>
          <w:tcPr>
            <w:tcW w:w="4948" w:type="dxa"/>
            <w:gridSpan w:val="2"/>
            <w:tcBorders>
              <w:top w:val="nil"/>
              <w:left w:val="single" w:sz="18" w:space="0" w:color="auto"/>
              <w:bottom w:val="nil"/>
              <w:right w:val="nil"/>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sz w:val="10"/>
                <w:szCs w:val="10"/>
              </w:rPr>
            </w:pPr>
          </w:p>
        </w:tc>
        <w:tc>
          <w:tcPr>
            <w:tcW w:w="5399" w:type="dxa"/>
            <w:gridSpan w:val="2"/>
            <w:tcBorders>
              <w:top w:val="nil"/>
              <w:left w:val="nil"/>
              <w:bottom w:val="nil"/>
              <w:right w:val="single" w:sz="18" w:space="0" w:color="auto"/>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sz w:val="10"/>
                <w:szCs w:val="10"/>
              </w:rPr>
            </w:pPr>
          </w:p>
        </w:tc>
      </w:tr>
      <w:tr w:rsidR="00B157DD" w:rsidRPr="00861240" w:rsidTr="00F865FB">
        <w:trPr>
          <w:jc w:val="center"/>
        </w:trPr>
        <w:tc>
          <w:tcPr>
            <w:tcW w:w="4948" w:type="dxa"/>
            <w:gridSpan w:val="2"/>
            <w:tcBorders>
              <w:top w:val="nil"/>
              <w:left w:val="single" w:sz="18" w:space="0" w:color="auto"/>
              <w:bottom w:val="nil"/>
              <w:right w:val="nil"/>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b/>
                <w:sz w:val="22"/>
              </w:rPr>
            </w:pPr>
            <w:r w:rsidRPr="00861240">
              <w:rPr>
                <w:rFonts w:ascii="Arial" w:hAnsi="Arial"/>
                <w:b/>
                <w:sz w:val="22"/>
              </w:rPr>
              <w:t>Enquiries by telephone on:-</w:t>
            </w:r>
          </w:p>
        </w:tc>
        <w:tc>
          <w:tcPr>
            <w:tcW w:w="5399" w:type="dxa"/>
            <w:gridSpan w:val="2"/>
            <w:tcBorders>
              <w:top w:val="nil"/>
              <w:left w:val="nil"/>
              <w:bottom w:val="nil"/>
              <w:right w:val="single" w:sz="18" w:space="0" w:color="auto"/>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sz w:val="22"/>
              </w:rPr>
            </w:pPr>
            <w:r w:rsidRPr="00861240">
              <w:rPr>
                <w:rFonts w:ascii="Arial" w:hAnsi="Arial"/>
                <w:sz w:val="22"/>
              </w:rPr>
              <w:t xml:space="preserve">0191 433 4848 </w:t>
            </w:r>
          </w:p>
        </w:tc>
      </w:tr>
      <w:tr w:rsidR="00B157DD" w:rsidRPr="00861240" w:rsidTr="00F865FB">
        <w:trPr>
          <w:trHeight w:hRule="exact" w:val="227"/>
          <w:jc w:val="center"/>
        </w:trPr>
        <w:tc>
          <w:tcPr>
            <w:tcW w:w="4948" w:type="dxa"/>
            <w:gridSpan w:val="2"/>
            <w:tcBorders>
              <w:top w:val="nil"/>
              <w:left w:val="single" w:sz="18" w:space="0" w:color="auto"/>
              <w:bottom w:val="nil"/>
              <w:right w:val="nil"/>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sz w:val="10"/>
                <w:szCs w:val="10"/>
              </w:rPr>
            </w:pPr>
          </w:p>
        </w:tc>
        <w:tc>
          <w:tcPr>
            <w:tcW w:w="5399" w:type="dxa"/>
            <w:gridSpan w:val="2"/>
            <w:tcBorders>
              <w:top w:val="nil"/>
              <w:left w:val="nil"/>
              <w:bottom w:val="nil"/>
              <w:right w:val="single" w:sz="18" w:space="0" w:color="auto"/>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sz w:val="10"/>
                <w:szCs w:val="10"/>
              </w:rPr>
            </w:pPr>
          </w:p>
        </w:tc>
      </w:tr>
      <w:tr w:rsidR="00B157DD" w:rsidRPr="00861240" w:rsidTr="00F865FB">
        <w:trPr>
          <w:trHeight w:hRule="exact" w:val="320"/>
          <w:jc w:val="center"/>
        </w:trPr>
        <w:tc>
          <w:tcPr>
            <w:tcW w:w="4948" w:type="dxa"/>
            <w:gridSpan w:val="2"/>
            <w:tcBorders>
              <w:top w:val="nil"/>
              <w:left w:val="single" w:sz="18" w:space="0" w:color="auto"/>
              <w:bottom w:val="nil"/>
              <w:right w:val="nil"/>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b/>
                <w:sz w:val="22"/>
              </w:rPr>
            </w:pPr>
            <w:r w:rsidRPr="00861240">
              <w:rPr>
                <w:rFonts w:ascii="Arial" w:hAnsi="Arial"/>
                <w:b/>
                <w:sz w:val="22"/>
              </w:rPr>
              <w:t>Enquiries by email on:-</w:t>
            </w:r>
          </w:p>
        </w:tc>
        <w:tc>
          <w:tcPr>
            <w:tcW w:w="5399" w:type="dxa"/>
            <w:gridSpan w:val="2"/>
            <w:tcBorders>
              <w:top w:val="nil"/>
              <w:left w:val="nil"/>
              <w:bottom w:val="nil"/>
              <w:right w:val="single" w:sz="18" w:space="0" w:color="auto"/>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sz w:val="22"/>
              </w:rPr>
            </w:pPr>
            <w:r w:rsidRPr="00861240">
              <w:rPr>
                <w:rFonts w:ascii="Arial" w:hAnsi="Arial"/>
                <w:sz w:val="22"/>
              </w:rPr>
              <w:t>benefitsfsm@gateshead.gov.uk</w:t>
            </w:r>
          </w:p>
          <w:p w:rsidR="00B157DD" w:rsidRPr="00861240" w:rsidRDefault="00B157DD" w:rsidP="00F865FB">
            <w:pPr>
              <w:widowControl/>
              <w:rPr>
                <w:rFonts w:ascii="Arial" w:hAnsi="Arial"/>
                <w:sz w:val="22"/>
              </w:rPr>
            </w:pPr>
            <w:r w:rsidRPr="00861240">
              <w:rPr>
                <w:rFonts w:ascii="Arial" w:hAnsi="Arial"/>
                <w:sz w:val="22"/>
              </w:rPr>
              <w:t xml:space="preserve">        </w:t>
            </w:r>
          </w:p>
          <w:p w:rsidR="00B157DD" w:rsidRPr="00861240" w:rsidRDefault="00B157DD" w:rsidP="00F865FB">
            <w:pPr>
              <w:widowControl/>
              <w:spacing w:line="240" w:lineRule="exact"/>
              <w:jc w:val="both"/>
              <w:rPr>
                <w:rFonts w:ascii="Arial" w:hAnsi="Arial"/>
                <w:sz w:val="22"/>
              </w:rPr>
            </w:pPr>
          </w:p>
        </w:tc>
      </w:tr>
      <w:tr w:rsidR="00B157DD" w:rsidRPr="00861240" w:rsidTr="00F865FB">
        <w:trPr>
          <w:trHeight w:hRule="exact" w:val="97"/>
          <w:jc w:val="center"/>
        </w:trPr>
        <w:tc>
          <w:tcPr>
            <w:tcW w:w="2361" w:type="dxa"/>
            <w:tcBorders>
              <w:top w:val="nil"/>
              <w:left w:val="single" w:sz="18" w:space="0" w:color="auto"/>
              <w:bottom w:val="single" w:sz="18" w:space="0" w:color="auto"/>
              <w:right w:val="nil"/>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sz w:val="22"/>
              </w:rPr>
            </w:pPr>
          </w:p>
        </w:tc>
        <w:tc>
          <w:tcPr>
            <w:tcW w:w="7986" w:type="dxa"/>
            <w:gridSpan w:val="3"/>
            <w:tcBorders>
              <w:top w:val="nil"/>
              <w:left w:val="nil"/>
              <w:bottom w:val="single" w:sz="18" w:space="0" w:color="auto"/>
              <w:right w:val="single" w:sz="18" w:space="0" w:color="auto"/>
            </w:tcBorders>
            <w:tcMar>
              <w:top w:w="0" w:type="dxa"/>
              <w:left w:w="108" w:type="dxa"/>
              <w:bottom w:w="0" w:type="dxa"/>
              <w:right w:w="108" w:type="dxa"/>
            </w:tcMar>
          </w:tcPr>
          <w:p w:rsidR="00B157DD" w:rsidRPr="00861240" w:rsidRDefault="00B157DD" w:rsidP="00F865FB">
            <w:pPr>
              <w:widowControl/>
              <w:spacing w:line="240" w:lineRule="exact"/>
              <w:jc w:val="both"/>
              <w:rPr>
                <w:rFonts w:ascii="Arial" w:hAnsi="Arial"/>
                <w:sz w:val="22"/>
              </w:rPr>
            </w:pPr>
          </w:p>
        </w:tc>
      </w:tr>
    </w:tbl>
    <w:p w:rsidR="00B157DD" w:rsidRDefault="00B157DD" w:rsidP="00F865FB">
      <w:pPr>
        <w:widowControl/>
        <w:spacing w:line="300" w:lineRule="exact"/>
        <w:jc w:val="center"/>
        <w:rPr>
          <w:rFonts w:ascii="Code39HalfInchTT-Regular" w:hAnsi="Code39HalfInchTT-Regular"/>
          <w:sz w:val="60"/>
        </w:rPr>
      </w:pPr>
    </w:p>
    <w:p w:rsidR="00FD374D" w:rsidRDefault="00FD374D" w:rsidP="00F865FB"/>
    <w:sectPr w:rsidR="00FD374D" w:rsidSect="00AE1691">
      <w:headerReference w:type="default" r:id="rId9"/>
      <w:footerReference w:type="default" r:id="rId10"/>
      <w:type w:val="continuous"/>
      <w:pgSz w:w="11908" w:h="16833"/>
      <w:pgMar w:top="560" w:right="568" w:bottom="283" w:left="851" w:header="357" w:footer="0" w:gutter="0"/>
      <w:paperSrc w:first="2" w:other="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735" w:rsidRDefault="00E62735">
      <w:r>
        <w:separator/>
      </w:r>
    </w:p>
  </w:endnote>
  <w:endnote w:type="continuationSeparator" w:id="0">
    <w:p w:rsidR="00E62735" w:rsidRDefault="00E6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de39HalfInchTT-Regular">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61B" w:rsidRDefault="0097761B">
    <w:pPr>
      <w:ind w:left="1429"/>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735" w:rsidRDefault="00E62735">
      <w:r>
        <w:separator/>
      </w:r>
    </w:p>
  </w:footnote>
  <w:footnote w:type="continuationSeparator" w:id="0">
    <w:p w:rsidR="00E62735" w:rsidRDefault="00E62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61B" w:rsidRDefault="0097761B">
    <w:pPr>
      <w:ind w:left="1429"/>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47B5D"/>
    <w:multiLevelType w:val="hybridMultilevel"/>
    <w:tmpl w:val="BE0C562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F75330C"/>
    <w:multiLevelType w:val="multilevel"/>
    <w:tmpl w:val="A8C2BD3A"/>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 w15:restartNumberingAfterBreak="0">
    <w:nsid w:val="41010AD8"/>
    <w:multiLevelType w:val="singleLevel"/>
    <w:tmpl w:val="49A6D5DE"/>
    <w:lvl w:ilvl="0">
      <w:start w:val="1"/>
      <w:numFmt w:val="decimal"/>
      <w:lvlText w:val="%1."/>
      <w:lvlJc w:val="left"/>
      <w:pPr>
        <w:tabs>
          <w:tab w:val="num" w:pos="502"/>
        </w:tabs>
        <w:ind w:left="502" w:hanging="360"/>
      </w:pPr>
      <w:rPr>
        <w:rFonts w:cs="Times New Roman"/>
        <w:b w:val="0"/>
        <w:sz w:val="24"/>
        <w:szCs w:val="24"/>
      </w:rPr>
    </w:lvl>
  </w:abstractNum>
  <w:abstractNum w:abstractNumId="3" w15:restartNumberingAfterBreak="0">
    <w:nsid w:val="47E15052"/>
    <w:multiLevelType w:val="hybridMultilevel"/>
    <w:tmpl w:val="5AA0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E4100A"/>
    <w:multiLevelType w:val="multilevel"/>
    <w:tmpl w:val="DBCEFCDC"/>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 w15:restartNumberingAfterBreak="0">
    <w:nsid w:val="7E97354D"/>
    <w:multiLevelType w:val="hybridMultilevel"/>
    <w:tmpl w:val="CE644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82B23"/>
    <w:rsid w:val="00002C1B"/>
    <w:rsid w:val="0001235A"/>
    <w:rsid w:val="00025606"/>
    <w:rsid w:val="000506DB"/>
    <w:rsid w:val="00052ED9"/>
    <w:rsid w:val="00065758"/>
    <w:rsid w:val="000A0332"/>
    <w:rsid w:val="000B2CB4"/>
    <w:rsid w:val="001268D2"/>
    <w:rsid w:val="00182C14"/>
    <w:rsid w:val="00203FFD"/>
    <w:rsid w:val="0022716E"/>
    <w:rsid w:val="00250ABB"/>
    <w:rsid w:val="00285BB6"/>
    <w:rsid w:val="002A6F82"/>
    <w:rsid w:val="002F738A"/>
    <w:rsid w:val="0033247D"/>
    <w:rsid w:val="00336B02"/>
    <w:rsid w:val="0034040F"/>
    <w:rsid w:val="003439C0"/>
    <w:rsid w:val="0039514F"/>
    <w:rsid w:val="0039641E"/>
    <w:rsid w:val="003B3C22"/>
    <w:rsid w:val="00400B8F"/>
    <w:rsid w:val="00466C4F"/>
    <w:rsid w:val="004C43E0"/>
    <w:rsid w:val="00501829"/>
    <w:rsid w:val="005212CB"/>
    <w:rsid w:val="0052175E"/>
    <w:rsid w:val="005600B7"/>
    <w:rsid w:val="0057144A"/>
    <w:rsid w:val="005B5713"/>
    <w:rsid w:val="005B6734"/>
    <w:rsid w:val="005C73C7"/>
    <w:rsid w:val="005D7FD7"/>
    <w:rsid w:val="005F5317"/>
    <w:rsid w:val="00605D41"/>
    <w:rsid w:val="00612876"/>
    <w:rsid w:val="006404AB"/>
    <w:rsid w:val="00654130"/>
    <w:rsid w:val="00666564"/>
    <w:rsid w:val="006720FA"/>
    <w:rsid w:val="00694329"/>
    <w:rsid w:val="006B2613"/>
    <w:rsid w:val="006D3D4F"/>
    <w:rsid w:val="00717123"/>
    <w:rsid w:val="00725309"/>
    <w:rsid w:val="00742FAE"/>
    <w:rsid w:val="0074647B"/>
    <w:rsid w:val="00755E8E"/>
    <w:rsid w:val="00762E6F"/>
    <w:rsid w:val="00790DD2"/>
    <w:rsid w:val="007D6903"/>
    <w:rsid w:val="007F1786"/>
    <w:rsid w:val="00810B3A"/>
    <w:rsid w:val="00861240"/>
    <w:rsid w:val="00882138"/>
    <w:rsid w:val="00883259"/>
    <w:rsid w:val="00883D1F"/>
    <w:rsid w:val="008B7C10"/>
    <w:rsid w:val="008D4D80"/>
    <w:rsid w:val="008E25E2"/>
    <w:rsid w:val="00907005"/>
    <w:rsid w:val="0091050C"/>
    <w:rsid w:val="00953332"/>
    <w:rsid w:val="0097250A"/>
    <w:rsid w:val="0097761B"/>
    <w:rsid w:val="009A0AC0"/>
    <w:rsid w:val="009E2623"/>
    <w:rsid w:val="00A0085A"/>
    <w:rsid w:val="00A0501A"/>
    <w:rsid w:val="00A148F2"/>
    <w:rsid w:val="00A672B4"/>
    <w:rsid w:val="00A823B0"/>
    <w:rsid w:val="00A91F56"/>
    <w:rsid w:val="00AB3678"/>
    <w:rsid w:val="00AD0D01"/>
    <w:rsid w:val="00AE1691"/>
    <w:rsid w:val="00AF5223"/>
    <w:rsid w:val="00B157DD"/>
    <w:rsid w:val="00B35BA9"/>
    <w:rsid w:val="00B82B23"/>
    <w:rsid w:val="00BC4162"/>
    <w:rsid w:val="00BC472E"/>
    <w:rsid w:val="00BE75F0"/>
    <w:rsid w:val="00BF7324"/>
    <w:rsid w:val="00C27EBA"/>
    <w:rsid w:val="00C746F4"/>
    <w:rsid w:val="00C85037"/>
    <w:rsid w:val="00C90165"/>
    <w:rsid w:val="00CB1F08"/>
    <w:rsid w:val="00CB7610"/>
    <w:rsid w:val="00CE0A7A"/>
    <w:rsid w:val="00D16DD5"/>
    <w:rsid w:val="00D61905"/>
    <w:rsid w:val="00D6291E"/>
    <w:rsid w:val="00D64169"/>
    <w:rsid w:val="00D81506"/>
    <w:rsid w:val="00DA1B57"/>
    <w:rsid w:val="00DA2F1B"/>
    <w:rsid w:val="00DD2048"/>
    <w:rsid w:val="00DD3DFE"/>
    <w:rsid w:val="00DF77C8"/>
    <w:rsid w:val="00E40C5D"/>
    <w:rsid w:val="00E62735"/>
    <w:rsid w:val="00E70076"/>
    <w:rsid w:val="00E83558"/>
    <w:rsid w:val="00E94AB2"/>
    <w:rsid w:val="00E96192"/>
    <w:rsid w:val="00F01DFC"/>
    <w:rsid w:val="00F31FF8"/>
    <w:rsid w:val="00F74617"/>
    <w:rsid w:val="00F773ED"/>
    <w:rsid w:val="00F865FB"/>
    <w:rsid w:val="00F94E10"/>
    <w:rsid w:val="00FD374D"/>
    <w:rsid w:val="00FE0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F7163C-C405-4ABF-8A50-38796B4B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keepLines/>
      <w:spacing w:after="220" w:line="200" w:lineRule="atLeast"/>
      <w:outlineLvl w:val="0"/>
    </w:pPr>
    <w:rPr>
      <w:rFonts w:ascii="Arial" w:hAnsi="Arial" w:cs="Arial"/>
      <w:color w:val="000000"/>
      <w:sz w:val="22"/>
      <w:szCs w:val="22"/>
    </w:rPr>
  </w:style>
  <w:style w:type="paragraph" w:styleId="Heading2">
    <w:name w:val="heading 2"/>
    <w:basedOn w:val="Normal"/>
    <w:next w:val="Normal"/>
    <w:link w:val="Heading2Char"/>
    <w:uiPriority w:val="99"/>
    <w:qFormat/>
    <w:pPr>
      <w:keepNext/>
      <w:keepLines/>
      <w:spacing w:line="200" w:lineRule="atLeast"/>
      <w:outlineLvl w:val="1"/>
    </w:pPr>
    <w:rPr>
      <w:rFonts w:ascii="Arial" w:hAnsi="Arial" w:cs="Arial"/>
      <w:color w:val="000000"/>
      <w:sz w:val="20"/>
      <w:szCs w:val="20"/>
    </w:rPr>
  </w:style>
  <w:style w:type="paragraph" w:styleId="Heading3">
    <w:name w:val="heading 3"/>
    <w:basedOn w:val="Normal"/>
    <w:next w:val="Normal"/>
    <w:link w:val="Heading3Char"/>
    <w:uiPriority w:val="99"/>
    <w:qFormat/>
    <w:pPr>
      <w:keepNext/>
      <w:keepLines/>
      <w:spacing w:line="180" w:lineRule="atLeast"/>
      <w:ind w:left="360"/>
      <w:outlineLvl w:val="2"/>
    </w:pPr>
    <w:rPr>
      <w:rFonts w:ascii="Arial" w:hAnsi="Arial" w:cs="Arial"/>
      <w:color w:val="000000"/>
      <w:sz w:val="20"/>
      <w:szCs w:val="20"/>
    </w:rPr>
  </w:style>
  <w:style w:type="paragraph" w:styleId="Heading4">
    <w:name w:val="heading 4"/>
    <w:basedOn w:val="Normal"/>
    <w:next w:val="Normal"/>
    <w:link w:val="Heading4Char"/>
    <w:uiPriority w:val="99"/>
    <w:qFormat/>
    <w:pPr>
      <w:keepNext/>
      <w:keepLines/>
      <w:spacing w:line="180" w:lineRule="atLeast"/>
      <w:ind w:left="720"/>
      <w:outlineLvl w:val="3"/>
    </w:pPr>
    <w:rPr>
      <w:rFonts w:ascii="Arial" w:hAnsi="Arial" w:cs="Arial"/>
      <w:color w:val="000000"/>
      <w:sz w:val="18"/>
      <w:szCs w:val="18"/>
    </w:rPr>
  </w:style>
  <w:style w:type="paragraph" w:styleId="Heading5">
    <w:name w:val="heading 5"/>
    <w:basedOn w:val="Normal"/>
    <w:next w:val="Normal"/>
    <w:link w:val="Heading5Char"/>
    <w:uiPriority w:val="99"/>
    <w:qFormat/>
    <w:pPr>
      <w:keepNext/>
      <w:keepLines/>
      <w:spacing w:line="180" w:lineRule="atLeast"/>
      <w:ind w:left="1080"/>
      <w:outlineLvl w:val="4"/>
    </w:pPr>
    <w:rPr>
      <w:rFonts w:ascii="Arial" w:hAnsi="Arial" w:cs="Arial"/>
      <w:color w:val="000000"/>
      <w:sz w:val="18"/>
      <w:szCs w:val="18"/>
    </w:rPr>
  </w:style>
  <w:style w:type="paragraph" w:styleId="Heading6">
    <w:name w:val="heading 6"/>
    <w:basedOn w:val="Normal"/>
    <w:next w:val="Normal"/>
    <w:link w:val="Heading6Char"/>
    <w:uiPriority w:val="99"/>
    <w:qFormat/>
    <w:pPr>
      <w:keepNext/>
      <w:outlineLvl w:val="5"/>
    </w:pPr>
    <w:rPr>
      <w:rFonts w:ascii="Arial" w:hAnsi="Arial" w:cs="Arial"/>
      <w:color w:val="000000"/>
      <w:sz w:val="28"/>
      <w:szCs w:val="28"/>
    </w:rPr>
  </w:style>
  <w:style w:type="paragraph" w:styleId="Heading9">
    <w:name w:val="heading 9"/>
    <w:basedOn w:val="Normal"/>
    <w:next w:val="Normal"/>
    <w:link w:val="Heading9Char"/>
    <w:uiPriority w:val="99"/>
    <w:qFormat/>
    <w:pPr>
      <w:spacing w:before="240" w:after="60"/>
      <w:outlineLvl w:val="8"/>
    </w:pPr>
    <w:rPr>
      <w:rFonts w:ascii="Arial" w:hAnsi="Arial" w:cs="Arial"/>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sz w:val="32"/>
    </w:rPr>
  </w:style>
  <w:style w:type="character" w:customStyle="1" w:styleId="Heading2Char">
    <w:name w:val="Heading 2 Char"/>
    <w:basedOn w:val="DefaultParagraphFont"/>
    <w:link w:val="Heading2"/>
    <w:uiPriority w:val="99"/>
    <w:locked/>
    <w:rPr>
      <w:rFonts w:ascii="Cambria" w:hAnsi="Cambria" w:cs="Times New Roman"/>
      <w:b/>
      <w:i/>
      <w:sz w:val="28"/>
    </w:rPr>
  </w:style>
  <w:style w:type="character" w:customStyle="1" w:styleId="Heading3Char">
    <w:name w:val="Heading 3 Char"/>
    <w:basedOn w:val="DefaultParagraphFont"/>
    <w:link w:val="Heading3"/>
    <w:uiPriority w:val="99"/>
    <w:locked/>
    <w:rPr>
      <w:rFonts w:ascii="Cambria" w:hAnsi="Cambria" w:cs="Times New Roman"/>
      <w:b/>
      <w:sz w:val="26"/>
    </w:rPr>
  </w:style>
  <w:style w:type="character" w:customStyle="1" w:styleId="Heading4Char">
    <w:name w:val="Heading 4 Char"/>
    <w:basedOn w:val="DefaultParagraphFont"/>
    <w:link w:val="Heading4"/>
    <w:uiPriority w:val="99"/>
    <w:locked/>
    <w:rPr>
      <w:rFonts w:cs="Times New Roman"/>
      <w:b/>
      <w:sz w:val="28"/>
    </w:rPr>
  </w:style>
  <w:style w:type="character" w:customStyle="1" w:styleId="Heading5Char">
    <w:name w:val="Heading 5 Char"/>
    <w:basedOn w:val="DefaultParagraphFont"/>
    <w:link w:val="Heading5"/>
    <w:uiPriority w:val="99"/>
    <w:locked/>
    <w:rPr>
      <w:rFonts w:cs="Times New Roman"/>
      <w:b/>
      <w:i/>
      <w:sz w:val="26"/>
    </w:rPr>
  </w:style>
  <w:style w:type="character" w:customStyle="1" w:styleId="Heading6Char">
    <w:name w:val="Heading 6 Char"/>
    <w:basedOn w:val="DefaultParagraphFont"/>
    <w:link w:val="Heading6"/>
    <w:uiPriority w:val="99"/>
    <w:locked/>
    <w:rPr>
      <w:rFonts w:cs="Times New Roman"/>
      <w:b/>
    </w:rPr>
  </w:style>
  <w:style w:type="character" w:customStyle="1" w:styleId="Heading9Char">
    <w:name w:val="Heading 9 Char"/>
    <w:basedOn w:val="DefaultParagraphFont"/>
    <w:link w:val="Heading9"/>
    <w:uiPriority w:val="99"/>
    <w:locked/>
    <w:rPr>
      <w:rFonts w:ascii="Arial" w:hAnsi="Arial" w:cs="Times New Roman"/>
    </w:rPr>
  </w:style>
  <w:style w:type="paragraph" w:customStyle="1" w:styleId="Style">
    <w:name w:val="Style"/>
    <w:next w:val="Normal"/>
    <w:uiPriority w:val="99"/>
    <w:pPr>
      <w:widowControl w:val="0"/>
      <w:autoSpaceDE w:val="0"/>
      <w:autoSpaceDN w:val="0"/>
      <w:adjustRightInd w:val="0"/>
    </w:pPr>
    <w:rPr>
      <w:rFonts w:ascii="Times New Roman" w:hAnsi="Times New Roman" w:cs="Times New Roman"/>
      <w:sz w:val="24"/>
      <w:szCs w:val="24"/>
    </w:rPr>
  </w:style>
  <w:style w:type="paragraph" w:customStyle="1" w:styleId="Style2">
    <w:name w:val="Style2"/>
    <w:next w:val="Normal"/>
    <w:uiPriority w:val="99"/>
    <w:pPr>
      <w:widowControl w:val="0"/>
      <w:autoSpaceDE w:val="0"/>
      <w:autoSpaceDN w:val="0"/>
      <w:adjustRightInd w:val="0"/>
    </w:pPr>
    <w:rPr>
      <w:rFonts w:ascii="Times New Roman" w:hAnsi="Times New Roman" w:cs="Times New Roman"/>
      <w:sz w:val="24"/>
      <w:szCs w:val="24"/>
    </w:rPr>
  </w:style>
  <w:style w:type="paragraph" w:customStyle="1" w:styleId="Style1">
    <w:name w:val="Style1"/>
    <w:next w:val="Normal"/>
    <w:uiPriority w:val="99"/>
    <w:pPr>
      <w:widowControl w:val="0"/>
      <w:autoSpaceDE w:val="0"/>
      <w:autoSpaceDN w:val="0"/>
      <w:adjustRightInd w:val="0"/>
    </w:pPr>
    <w:rPr>
      <w:rFonts w:ascii="Times New Roman" w:hAnsi="Times New Roman" w:cs="Times New Roman"/>
      <w:sz w:val="24"/>
      <w:szCs w:val="24"/>
    </w:rPr>
  </w:style>
  <w:style w:type="paragraph" w:styleId="Header">
    <w:name w:val="header"/>
    <w:basedOn w:val="Normal"/>
    <w:next w:val="Normal"/>
    <w:link w:val="HeaderChar"/>
    <w:uiPriority w:val="99"/>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next w:val="Normal"/>
    <w:link w:val="FooterChar"/>
    <w:uiPriority w:val="99"/>
  </w:style>
  <w:style w:type="character" w:customStyle="1" w:styleId="FooterChar">
    <w:name w:val="Footer Char"/>
    <w:basedOn w:val="DefaultParagraphFont"/>
    <w:link w:val="Footer"/>
    <w:uiPriority w:val="99"/>
    <w:locked/>
    <w:rPr>
      <w:rFonts w:cs="Times New Roman"/>
    </w:rPr>
  </w:style>
  <w:style w:type="paragraph" w:styleId="BodyText">
    <w:name w:val="Body Text"/>
    <w:basedOn w:val="Normal"/>
    <w:next w:val="Normal"/>
    <w:link w:val="BodyTextChar"/>
    <w:uiPriority w:val="99"/>
    <w:pPr>
      <w:spacing w:after="220" w:line="180" w:lineRule="atLeast"/>
      <w:jc w:val="both"/>
    </w:pPr>
    <w:rPr>
      <w:rFonts w:ascii="Arial" w:hAnsi="Arial" w:cs="Arial"/>
      <w:color w:val="000000"/>
      <w:sz w:val="20"/>
      <w:szCs w:val="20"/>
    </w:rPr>
  </w:style>
  <w:style w:type="character" w:customStyle="1" w:styleId="BodyTextChar">
    <w:name w:val="Body Text Char"/>
    <w:basedOn w:val="DefaultParagraphFont"/>
    <w:link w:val="BodyText"/>
    <w:uiPriority w:val="99"/>
    <w:locked/>
    <w:rPr>
      <w:rFonts w:cs="Times New Roman"/>
    </w:rPr>
  </w:style>
  <w:style w:type="character" w:customStyle="1" w:styleId="Checkbox">
    <w:name w:val="Checkbox"/>
    <w:uiPriority w:val="99"/>
    <w:rPr>
      <w:color w:val="000000"/>
      <w:sz w:val="22"/>
    </w:rPr>
  </w:style>
  <w:style w:type="paragraph" w:customStyle="1" w:styleId="CompanyName">
    <w:name w:val="Company Name"/>
    <w:next w:val="Normal"/>
    <w:uiPriority w:val="99"/>
    <w:pPr>
      <w:keepLines/>
      <w:widowControl w:val="0"/>
      <w:pBdr>
        <w:top w:val="single" w:sz="6" w:space="0" w:color="auto"/>
        <w:left w:val="single" w:sz="6" w:space="0" w:color="auto"/>
        <w:bottom w:val="single" w:sz="6" w:space="0" w:color="auto"/>
        <w:right w:val="single" w:sz="6" w:space="0" w:color="auto"/>
      </w:pBdr>
      <w:shd w:val="solid" w:color="auto" w:fill="auto"/>
      <w:autoSpaceDE w:val="0"/>
      <w:autoSpaceDN w:val="0"/>
      <w:adjustRightInd w:val="0"/>
      <w:spacing w:line="320" w:lineRule="exact"/>
    </w:pPr>
    <w:rPr>
      <w:rFonts w:ascii="Arial" w:hAnsi="Arial" w:cs="Arial"/>
      <w:color w:val="000000"/>
      <w:sz w:val="32"/>
      <w:szCs w:val="32"/>
      <w:vertAlign w:val="subscript"/>
    </w:rPr>
  </w:style>
  <w:style w:type="paragraph" w:customStyle="1" w:styleId="DocumentLabel">
    <w:name w:val="Document Label"/>
    <w:next w:val="Normal"/>
    <w:uiPriority w:val="99"/>
    <w:pPr>
      <w:keepNext/>
      <w:keepLines/>
      <w:widowControl w:val="0"/>
      <w:autoSpaceDE w:val="0"/>
      <w:autoSpaceDN w:val="0"/>
      <w:adjustRightInd w:val="0"/>
      <w:spacing w:before="400" w:after="120" w:line="240" w:lineRule="atLeast"/>
    </w:pPr>
    <w:rPr>
      <w:rFonts w:ascii="Arial" w:hAnsi="Arial" w:cs="Arial"/>
      <w:color w:val="000000"/>
      <w:sz w:val="108"/>
      <w:szCs w:val="108"/>
    </w:rPr>
  </w:style>
  <w:style w:type="character" w:styleId="Emphasis">
    <w:name w:val="Emphasis"/>
    <w:basedOn w:val="DefaultParagraphFont"/>
    <w:uiPriority w:val="99"/>
    <w:qFormat/>
    <w:rPr>
      <w:rFonts w:cs="Times New Roman"/>
      <w:color w:val="000000"/>
      <w:sz w:val="18"/>
    </w:rPr>
  </w:style>
  <w:style w:type="paragraph" w:customStyle="1" w:styleId="HeaderBase">
    <w:name w:val="Header Base"/>
    <w:next w:val="Normal"/>
    <w:uiPriority w:val="99"/>
    <w:pPr>
      <w:keepLines/>
      <w:widowControl w:val="0"/>
      <w:autoSpaceDE w:val="0"/>
      <w:autoSpaceDN w:val="0"/>
      <w:adjustRightInd w:val="0"/>
      <w:spacing w:line="180" w:lineRule="atLeast"/>
      <w:jc w:val="both"/>
    </w:pPr>
    <w:rPr>
      <w:rFonts w:ascii="Arial" w:hAnsi="Arial" w:cs="Arial"/>
      <w:color w:val="000000"/>
    </w:rPr>
  </w:style>
  <w:style w:type="paragraph" w:customStyle="1" w:styleId="HeadingBase">
    <w:name w:val="Heading Base"/>
    <w:next w:val="Normal"/>
    <w:uiPriority w:val="99"/>
    <w:pPr>
      <w:keepNext/>
      <w:keepLines/>
      <w:widowControl w:val="0"/>
      <w:autoSpaceDE w:val="0"/>
      <w:autoSpaceDN w:val="0"/>
      <w:adjustRightInd w:val="0"/>
      <w:spacing w:line="180" w:lineRule="atLeast"/>
    </w:pPr>
    <w:rPr>
      <w:rFonts w:ascii="Arial" w:hAnsi="Arial" w:cs="Arial"/>
      <w:color w:val="000000"/>
    </w:rPr>
  </w:style>
  <w:style w:type="paragraph" w:styleId="MessageHeader">
    <w:name w:val="Message Header"/>
    <w:basedOn w:val="Normal"/>
    <w:next w:val="Normal"/>
    <w:link w:val="MessageHeaderChar"/>
    <w:uiPriority w:val="99"/>
    <w:pPr>
      <w:keepLines/>
      <w:spacing w:after="40" w:line="440" w:lineRule="atLeast"/>
      <w:ind w:left="720" w:hanging="720"/>
    </w:pPr>
    <w:rPr>
      <w:rFonts w:ascii="Arial" w:hAnsi="Arial" w:cs="Arial"/>
      <w:color w:val="000000"/>
      <w:sz w:val="20"/>
      <w:szCs w:val="20"/>
    </w:rPr>
  </w:style>
  <w:style w:type="character" w:customStyle="1" w:styleId="MessageHeaderChar">
    <w:name w:val="Message Header Char"/>
    <w:basedOn w:val="DefaultParagraphFont"/>
    <w:link w:val="MessageHeader"/>
    <w:uiPriority w:val="99"/>
    <w:locked/>
    <w:rPr>
      <w:rFonts w:ascii="Cambria" w:hAnsi="Cambria" w:cs="Times New Roman"/>
    </w:rPr>
  </w:style>
  <w:style w:type="paragraph" w:customStyle="1" w:styleId="MessageHeaderFirst">
    <w:name w:val="Message Header First"/>
    <w:next w:val="Normal"/>
    <w:uiPriority w:val="99"/>
    <w:pPr>
      <w:keepLines/>
      <w:widowControl w:val="0"/>
      <w:autoSpaceDE w:val="0"/>
      <w:autoSpaceDN w:val="0"/>
      <w:adjustRightInd w:val="0"/>
      <w:spacing w:after="40" w:line="440" w:lineRule="atLeast"/>
      <w:ind w:left="720" w:hanging="720"/>
    </w:pPr>
    <w:rPr>
      <w:rFonts w:ascii="Arial" w:hAnsi="Arial" w:cs="Arial"/>
      <w:color w:val="000000"/>
    </w:rPr>
  </w:style>
  <w:style w:type="character" w:customStyle="1" w:styleId="MessageHeaderLabel">
    <w:name w:val="Message Header Label"/>
    <w:uiPriority w:val="99"/>
    <w:rPr>
      <w:color w:val="000000"/>
      <w:sz w:val="18"/>
    </w:rPr>
  </w:style>
  <w:style w:type="paragraph" w:customStyle="1" w:styleId="MessageHeaderLast">
    <w:name w:val="Message Header Last"/>
    <w:next w:val="Normal"/>
    <w:uiPriority w:val="99"/>
    <w:pPr>
      <w:keepLines/>
      <w:widowControl w:val="0"/>
      <w:pBdr>
        <w:bottom w:val="single" w:sz="6" w:space="0" w:color="auto"/>
      </w:pBdr>
      <w:autoSpaceDE w:val="0"/>
      <w:autoSpaceDN w:val="0"/>
      <w:adjustRightInd w:val="0"/>
      <w:spacing w:before="120" w:after="120" w:line="440" w:lineRule="atLeast"/>
    </w:pPr>
    <w:rPr>
      <w:rFonts w:ascii="Arial" w:hAnsi="Arial" w:cs="Arial"/>
      <w:color w:val="000000"/>
    </w:rPr>
  </w:style>
  <w:style w:type="paragraph" w:styleId="NormalIndent">
    <w:name w:val="Normal Indent"/>
    <w:basedOn w:val="Normal"/>
    <w:next w:val="Normal"/>
    <w:uiPriority w:val="99"/>
    <w:pPr>
      <w:ind w:left="720"/>
    </w:pPr>
    <w:rPr>
      <w:rFonts w:ascii="Arial" w:hAnsi="Arial" w:cs="Arial"/>
      <w:color w:val="000000"/>
      <w:sz w:val="20"/>
      <w:szCs w:val="20"/>
    </w:rPr>
  </w:style>
  <w:style w:type="character" w:styleId="PageNumber">
    <w:name w:val="page number"/>
    <w:basedOn w:val="DefaultParagraphFont"/>
    <w:uiPriority w:val="99"/>
    <w:rPr>
      <w:rFonts w:cs="Times New Roman"/>
      <w:color w:val="000000"/>
      <w:sz w:val="18"/>
    </w:rPr>
  </w:style>
  <w:style w:type="paragraph" w:customStyle="1" w:styleId="ReturnAddress">
    <w:name w:val="Return Address"/>
    <w:next w:val="Normal"/>
    <w:uiPriority w:val="99"/>
    <w:pPr>
      <w:keepLines/>
      <w:widowControl w:val="0"/>
      <w:autoSpaceDE w:val="0"/>
      <w:autoSpaceDN w:val="0"/>
      <w:adjustRightInd w:val="0"/>
      <w:spacing w:line="200" w:lineRule="atLeast"/>
    </w:pPr>
    <w:rPr>
      <w:rFonts w:ascii="Arial" w:hAnsi="Arial" w:cs="Arial"/>
      <w:color w:val="000000"/>
      <w:sz w:val="16"/>
      <w:szCs w:val="16"/>
    </w:rPr>
  </w:style>
  <w:style w:type="paragraph" w:customStyle="1" w:styleId="SignatureName">
    <w:name w:val="Signature Name"/>
    <w:next w:val="Normal"/>
    <w:uiPriority w:val="99"/>
    <w:pPr>
      <w:keepNext/>
      <w:keepLines/>
      <w:widowControl w:val="0"/>
      <w:autoSpaceDE w:val="0"/>
      <w:autoSpaceDN w:val="0"/>
      <w:adjustRightInd w:val="0"/>
      <w:spacing w:before="660" w:line="180" w:lineRule="atLeast"/>
      <w:jc w:val="both"/>
    </w:pPr>
    <w:rPr>
      <w:rFonts w:ascii="Arial" w:hAnsi="Arial" w:cs="Arial"/>
      <w:color w:val="000000"/>
    </w:rPr>
  </w:style>
  <w:style w:type="character" w:customStyle="1" w:styleId="Slogan">
    <w:name w:val="Slogan"/>
    <w:uiPriority w:val="99"/>
    <w:rPr>
      <w:color w:val="000000"/>
      <w:sz w:val="18"/>
    </w:rPr>
  </w:style>
  <w:style w:type="paragraph" w:styleId="Title">
    <w:name w:val="Title"/>
    <w:basedOn w:val="Normal"/>
    <w:next w:val="Normal"/>
    <w:link w:val="TitleChar"/>
    <w:uiPriority w:val="99"/>
    <w:qFormat/>
    <w:pPr>
      <w:jc w:val="center"/>
    </w:pPr>
    <w:rPr>
      <w:rFonts w:ascii="Arial" w:hAnsi="Arial" w:cs="Arial"/>
      <w:b/>
      <w:bCs/>
      <w:color w:val="000000"/>
    </w:rPr>
  </w:style>
  <w:style w:type="character" w:customStyle="1" w:styleId="TitleChar">
    <w:name w:val="Title Char"/>
    <w:basedOn w:val="DefaultParagraphFont"/>
    <w:link w:val="Title"/>
    <w:uiPriority w:val="99"/>
    <w:locked/>
    <w:rPr>
      <w:rFonts w:ascii="Cambria" w:hAnsi="Cambria" w:cs="Times New Roman"/>
      <w:b/>
      <w:sz w:val="32"/>
    </w:rPr>
  </w:style>
  <w:style w:type="paragraph" w:styleId="DocumentMap">
    <w:name w:val="Document Map"/>
    <w:basedOn w:val="Normal"/>
    <w:next w:val="Normal"/>
    <w:link w:val="DocumentMapChar"/>
    <w:uiPriority w:val="99"/>
    <w:rPr>
      <w:color w:val="000000"/>
    </w:rPr>
  </w:style>
  <w:style w:type="character" w:customStyle="1" w:styleId="DocumentMapChar">
    <w:name w:val="Document Map Char"/>
    <w:basedOn w:val="DefaultParagraphFont"/>
    <w:link w:val="DocumentMap"/>
    <w:uiPriority w:val="99"/>
    <w:locked/>
    <w:rPr>
      <w:rFonts w:ascii="Tahoma" w:hAnsi="Tahoma" w:cs="Times New Roman"/>
      <w:sz w:val="16"/>
    </w:rPr>
  </w:style>
  <w:style w:type="character" w:styleId="Hyperlink">
    <w:name w:val="Hyperlink"/>
    <w:basedOn w:val="DefaultParagraphFont"/>
    <w:uiPriority w:val="99"/>
    <w:unhideWhenUsed/>
    <w:rsid w:val="00025606"/>
    <w:rPr>
      <w:rFonts w:cs="Times New Roman"/>
      <w:color w:val="0563C1"/>
      <w:u w:val="single"/>
    </w:rPr>
  </w:style>
  <w:style w:type="character" w:styleId="UnresolvedMention">
    <w:name w:val="Unresolved Mention"/>
    <w:basedOn w:val="DefaultParagraphFont"/>
    <w:uiPriority w:val="99"/>
    <w:semiHidden/>
    <w:unhideWhenUsed/>
    <w:rsid w:val="00025606"/>
    <w:rPr>
      <w:rFonts w:cs="Times New Roman"/>
      <w:color w:val="808080"/>
      <w:shd w:val="clear" w:color="auto" w:fill="E6E6E6"/>
    </w:rPr>
  </w:style>
  <w:style w:type="table" w:styleId="TableGrid">
    <w:name w:val="Table Grid"/>
    <w:basedOn w:val="TableNormal"/>
    <w:uiPriority w:val="39"/>
    <w:rsid w:val="00C746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0A7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E0A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B95E5-20FA-4C0B-B3A3-6F135516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7DA84BAE.dotm</Template>
  <TotalTime>0</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Gateshead Council</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mdunn</dc:creator>
  <cp:keywords/>
  <dc:description/>
  <cp:lastModifiedBy>David Morton (Digital)</cp:lastModifiedBy>
  <cp:revision>2</cp:revision>
  <cp:lastPrinted>2018-06-05T11:46:00Z</cp:lastPrinted>
  <dcterms:created xsi:type="dcterms:W3CDTF">2020-06-01T10:35:00Z</dcterms:created>
  <dcterms:modified xsi:type="dcterms:W3CDTF">2020-06-01T10:35:00Z</dcterms:modified>
</cp:coreProperties>
</file>